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2B6" w:rsidRPr="00BC50E7" w:rsidRDefault="005D5F74" w:rsidP="00DC0182">
      <w:pPr>
        <w:jc w:val="center"/>
        <w:rPr>
          <w:b/>
          <w:sz w:val="32"/>
          <w:szCs w:val="24"/>
        </w:rPr>
      </w:pPr>
      <w:r w:rsidRPr="00BC50E7">
        <w:rPr>
          <w:b/>
          <w:sz w:val="32"/>
          <w:szCs w:val="24"/>
        </w:rPr>
        <w:t>Проектная декларация</w:t>
      </w:r>
    </w:p>
    <w:p w:rsidR="00AD0FFF" w:rsidRDefault="00AD0FFF" w:rsidP="00184D92">
      <w:pPr>
        <w:ind w:right="140"/>
        <w:jc w:val="right"/>
        <w:rPr>
          <w:color w:val="000000" w:themeColor="text1"/>
          <w:sz w:val="24"/>
          <w:szCs w:val="24"/>
          <w:shd w:val="clear" w:color="auto" w:fill="FFFFFF"/>
        </w:rPr>
      </w:pPr>
    </w:p>
    <w:p w:rsidR="00AD0FFF" w:rsidRDefault="006E3B31" w:rsidP="00184D92">
      <w:pPr>
        <w:ind w:right="140"/>
        <w:jc w:val="right"/>
        <w:rPr>
          <w:sz w:val="24"/>
          <w:szCs w:val="24"/>
          <w:shd w:val="clear" w:color="auto" w:fill="FFFFFF"/>
        </w:rPr>
      </w:pPr>
      <w:r w:rsidRPr="009F1BC8">
        <w:rPr>
          <w:color w:val="000000" w:themeColor="text1"/>
          <w:sz w:val="24"/>
          <w:szCs w:val="24"/>
          <w:shd w:val="clear" w:color="auto" w:fill="FFFFFF"/>
        </w:rPr>
        <w:t xml:space="preserve">От </w:t>
      </w:r>
      <w:r w:rsidR="00AD0FFF" w:rsidRPr="00AD0FFF">
        <w:rPr>
          <w:color w:val="000000" w:themeColor="text1"/>
          <w:sz w:val="24"/>
          <w:szCs w:val="24"/>
          <w:shd w:val="clear" w:color="auto" w:fill="FFFFFF"/>
        </w:rPr>
        <w:t>24 февраля 2015 г.</w:t>
      </w:r>
      <w:r w:rsidR="00AD0FFF" w:rsidRPr="00AD0FFF">
        <w:rPr>
          <w:sz w:val="24"/>
          <w:szCs w:val="24"/>
          <w:shd w:val="clear" w:color="auto" w:fill="FFFFFF"/>
        </w:rPr>
        <w:t xml:space="preserve"> </w:t>
      </w:r>
      <w:r w:rsidR="00AD0FFF">
        <w:rPr>
          <w:sz w:val="24"/>
          <w:szCs w:val="24"/>
          <w:shd w:val="clear" w:color="auto" w:fill="FFFFFF"/>
        </w:rPr>
        <w:t xml:space="preserve"> </w:t>
      </w:r>
    </w:p>
    <w:p w:rsidR="00AD0FFF" w:rsidRDefault="00AD0FFF" w:rsidP="00184D92">
      <w:pPr>
        <w:ind w:right="140"/>
        <w:jc w:val="right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(</w:t>
      </w:r>
      <w:r w:rsidRPr="00CD5ADD">
        <w:rPr>
          <w:sz w:val="24"/>
          <w:szCs w:val="24"/>
        </w:rPr>
        <w:t xml:space="preserve">с изменениями на </w:t>
      </w:r>
      <w:r w:rsidR="00525086">
        <w:rPr>
          <w:sz w:val="24"/>
          <w:szCs w:val="24"/>
        </w:rPr>
        <w:t>29</w:t>
      </w:r>
      <w:r w:rsidRPr="00CD5ADD">
        <w:rPr>
          <w:sz w:val="24"/>
          <w:szCs w:val="24"/>
        </w:rPr>
        <w:t>.0</w:t>
      </w:r>
      <w:r w:rsidR="00525086">
        <w:rPr>
          <w:sz w:val="24"/>
          <w:szCs w:val="24"/>
        </w:rPr>
        <w:t>7</w:t>
      </w:r>
      <w:r w:rsidRPr="00CD5ADD">
        <w:rPr>
          <w:sz w:val="24"/>
          <w:szCs w:val="24"/>
        </w:rPr>
        <w:t>.2016 г.</w:t>
      </w:r>
      <w:r>
        <w:rPr>
          <w:sz w:val="24"/>
          <w:szCs w:val="24"/>
        </w:rPr>
        <w:t>)</w:t>
      </w:r>
    </w:p>
    <w:p w:rsidR="00AD0FFF" w:rsidRDefault="00AD0FFF" w:rsidP="00184D92">
      <w:pPr>
        <w:ind w:right="140"/>
        <w:jc w:val="right"/>
        <w:rPr>
          <w:color w:val="000000" w:themeColor="text1"/>
          <w:sz w:val="24"/>
          <w:szCs w:val="24"/>
          <w:shd w:val="clear" w:color="auto" w:fill="FFFFFF"/>
        </w:rPr>
      </w:pPr>
    </w:p>
    <w:p w:rsidR="005D5F74" w:rsidRDefault="005D5F74" w:rsidP="00683CC1">
      <w:pPr>
        <w:shd w:val="clear" w:color="auto" w:fill="FFFFFF"/>
        <w:spacing w:before="180" w:after="60"/>
        <w:jc w:val="center"/>
        <w:rPr>
          <w:rFonts w:asciiTheme="majorHAnsi" w:eastAsia="Kozuka Gothic Pro B" w:hAnsiTheme="majorHAnsi"/>
          <w:b/>
          <w:bCs/>
          <w:sz w:val="28"/>
          <w:szCs w:val="22"/>
        </w:rPr>
      </w:pPr>
      <w:r w:rsidRPr="00AD0FFF">
        <w:rPr>
          <w:rFonts w:asciiTheme="majorHAnsi" w:eastAsia="Kozuka Gothic Pro B" w:hAnsiTheme="majorHAnsi"/>
          <w:b/>
          <w:bCs/>
          <w:sz w:val="28"/>
          <w:szCs w:val="22"/>
        </w:rPr>
        <w:t>Информация о застройщике</w:t>
      </w:r>
      <w:r w:rsidR="002C134A" w:rsidRPr="00AD0FFF">
        <w:rPr>
          <w:rFonts w:asciiTheme="majorHAnsi" w:eastAsia="Kozuka Gothic Pro B" w:hAnsiTheme="majorHAnsi"/>
          <w:b/>
          <w:bCs/>
          <w:sz w:val="28"/>
          <w:szCs w:val="22"/>
        </w:rPr>
        <w:t>:</w:t>
      </w:r>
    </w:p>
    <w:p w:rsidR="00AD0FFF" w:rsidRPr="00AD0FFF" w:rsidRDefault="00AD0FFF" w:rsidP="00683CC1">
      <w:pPr>
        <w:shd w:val="clear" w:color="auto" w:fill="FFFFFF"/>
        <w:spacing w:before="180" w:after="60"/>
        <w:jc w:val="center"/>
        <w:rPr>
          <w:rFonts w:asciiTheme="majorHAnsi" w:eastAsia="Kozuka Gothic Pro B" w:hAnsiTheme="majorHAnsi"/>
          <w:b/>
          <w:bCs/>
          <w:sz w:val="10"/>
          <w:szCs w:val="22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7512"/>
      </w:tblGrid>
      <w:tr w:rsidR="00DD2288" w:rsidRPr="00DD208D" w:rsidTr="00AD0FFF">
        <w:tc>
          <w:tcPr>
            <w:tcW w:w="2694" w:type="dxa"/>
          </w:tcPr>
          <w:p w:rsidR="00DD2288" w:rsidRPr="00DD208D" w:rsidRDefault="00DD2288" w:rsidP="001504D4">
            <w:pPr>
              <w:rPr>
                <w:b/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color w:val="000000" w:themeColor="text1"/>
                <w:sz w:val="22"/>
                <w:szCs w:val="22"/>
              </w:rPr>
              <w:t>Фирменное наименование (наименование), место нахождения застройщика, а также режим работы</w:t>
            </w:r>
          </w:p>
        </w:tc>
        <w:tc>
          <w:tcPr>
            <w:tcW w:w="7512" w:type="dxa"/>
          </w:tcPr>
          <w:p w:rsidR="00DD2288" w:rsidRPr="00997146" w:rsidRDefault="00DD2288" w:rsidP="002D49A7">
            <w:pPr>
              <w:rPr>
                <w:color w:val="000000" w:themeColor="text1"/>
                <w:sz w:val="22"/>
                <w:szCs w:val="22"/>
              </w:rPr>
            </w:pPr>
            <w:r w:rsidRPr="00997146">
              <w:rPr>
                <w:color w:val="000000" w:themeColor="text1"/>
                <w:sz w:val="22"/>
                <w:szCs w:val="22"/>
              </w:rPr>
              <w:t>Общество с ограниченной ответственностью Производственно-коммерческая фирма «Гюнай» (ООО ПКФ «Гюнай»)</w:t>
            </w:r>
          </w:p>
          <w:p w:rsidR="00DD2288" w:rsidRPr="00997146" w:rsidRDefault="00DD2288" w:rsidP="002D49A7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997146">
              <w:rPr>
                <w:b/>
                <w:bCs/>
                <w:color w:val="000000" w:themeColor="text1"/>
                <w:sz w:val="22"/>
                <w:szCs w:val="22"/>
              </w:rPr>
              <w:t xml:space="preserve">Юридический адрес: </w:t>
            </w:r>
            <w:r w:rsidRPr="00997146">
              <w:rPr>
                <w:color w:val="000000" w:themeColor="text1"/>
                <w:sz w:val="22"/>
                <w:szCs w:val="22"/>
              </w:rPr>
              <w:t xml:space="preserve">142001, Московская область, г. Домодедово, </w:t>
            </w:r>
            <w:proofErr w:type="spellStart"/>
            <w:r w:rsidRPr="00997146">
              <w:rPr>
                <w:color w:val="000000" w:themeColor="text1"/>
                <w:sz w:val="22"/>
                <w:szCs w:val="22"/>
              </w:rPr>
              <w:t>мкр</w:t>
            </w:r>
            <w:proofErr w:type="spellEnd"/>
            <w:r w:rsidRPr="00997146">
              <w:rPr>
                <w:color w:val="000000" w:themeColor="text1"/>
                <w:sz w:val="22"/>
                <w:szCs w:val="22"/>
              </w:rPr>
              <w:t>. Северный, ул. Северная, д. 6а.</w:t>
            </w:r>
          </w:p>
          <w:p w:rsidR="00DD2288" w:rsidRPr="00997146" w:rsidRDefault="00DD2288" w:rsidP="002D49A7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997146">
              <w:rPr>
                <w:b/>
                <w:bCs/>
                <w:color w:val="000000" w:themeColor="text1"/>
                <w:sz w:val="22"/>
                <w:szCs w:val="22"/>
              </w:rPr>
              <w:t xml:space="preserve">Фактический адрес: </w:t>
            </w:r>
            <w:r w:rsidRPr="00997146">
              <w:rPr>
                <w:color w:val="000000" w:themeColor="text1"/>
                <w:sz w:val="22"/>
                <w:szCs w:val="22"/>
              </w:rPr>
              <w:t xml:space="preserve">142001, Московская область, г. Домодедово, </w:t>
            </w:r>
            <w:proofErr w:type="spellStart"/>
            <w:r w:rsidRPr="00997146">
              <w:rPr>
                <w:color w:val="000000" w:themeColor="text1"/>
                <w:sz w:val="22"/>
                <w:szCs w:val="22"/>
              </w:rPr>
              <w:t>мкр</w:t>
            </w:r>
            <w:proofErr w:type="spellEnd"/>
            <w:r w:rsidRPr="00997146">
              <w:rPr>
                <w:color w:val="000000" w:themeColor="text1"/>
                <w:sz w:val="22"/>
                <w:szCs w:val="22"/>
              </w:rPr>
              <w:t>. Северный, ул. 1-я Коммунистическая, строен. 31Г.</w:t>
            </w:r>
          </w:p>
          <w:p w:rsidR="00DD2288" w:rsidRPr="00997146" w:rsidRDefault="00DD2288" w:rsidP="002D49A7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997146">
              <w:rPr>
                <w:b/>
                <w:bCs/>
                <w:color w:val="000000" w:themeColor="text1"/>
                <w:sz w:val="22"/>
                <w:szCs w:val="22"/>
              </w:rPr>
              <w:t xml:space="preserve">Телефоны: </w:t>
            </w:r>
            <w:r w:rsidRPr="00997146">
              <w:rPr>
                <w:color w:val="000000" w:themeColor="text1"/>
                <w:sz w:val="22"/>
                <w:szCs w:val="22"/>
              </w:rPr>
              <w:t>(495) 980-81-21, (496) 793-09-40</w:t>
            </w:r>
          </w:p>
          <w:p w:rsidR="00DD2288" w:rsidRPr="00997146" w:rsidRDefault="00DD2288" w:rsidP="002D49A7">
            <w:pPr>
              <w:rPr>
                <w:color w:val="000000" w:themeColor="text1"/>
                <w:sz w:val="22"/>
                <w:szCs w:val="22"/>
              </w:rPr>
            </w:pPr>
            <w:r w:rsidRPr="00997146">
              <w:rPr>
                <w:b/>
                <w:bCs/>
                <w:color w:val="000000" w:themeColor="text1"/>
                <w:sz w:val="22"/>
                <w:szCs w:val="22"/>
              </w:rPr>
              <w:t xml:space="preserve">Режим работы застройщика: </w:t>
            </w:r>
            <w:r w:rsidRPr="00997146">
              <w:rPr>
                <w:color w:val="000000" w:themeColor="text1"/>
                <w:sz w:val="22"/>
                <w:szCs w:val="22"/>
                <w:shd w:val="clear" w:color="auto" w:fill="FFFFFF"/>
              </w:rPr>
              <w:t>По рабочим дням с 9:00 до 17:00</w:t>
            </w:r>
          </w:p>
        </w:tc>
      </w:tr>
      <w:tr w:rsidR="00DD208D" w:rsidRPr="00DD208D" w:rsidTr="00AD0FFF">
        <w:tc>
          <w:tcPr>
            <w:tcW w:w="2694" w:type="dxa"/>
          </w:tcPr>
          <w:p w:rsidR="005D5F74" w:rsidRPr="00DD208D" w:rsidRDefault="00D702BE" w:rsidP="001504D4">
            <w:pPr>
              <w:rPr>
                <w:b/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Г</w:t>
            </w:r>
            <w:r w:rsidR="00AA2035" w:rsidRPr="00DD208D">
              <w:rPr>
                <w:b/>
                <w:bCs/>
                <w:color w:val="000000" w:themeColor="text1"/>
                <w:sz w:val="22"/>
                <w:szCs w:val="22"/>
              </w:rPr>
              <w:t>осударственн</w:t>
            </w: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ая</w:t>
            </w:r>
            <w:r w:rsidR="00AA2035" w:rsidRPr="00DD208D">
              <w:rPr>
                <w:b/>
                <w:bCs/>
                <w:color w:val="000000" w:themeColor="text1"/>
                <w:sz w:val="22"/>
                <w:szCs w:val="22"/>
              </w:rPr>
              <w:t xml:space="preserve"> регистраци</w:t>
            </w: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я</w:t>
            </w:r>
            <w:r w:rsidR="00AA2035" w:rsidRPr="00DD208D">
              <w:rPr>
                <w:b/>
                <w:bCs/>
                <w:color w:val="000000" w:themeColor="text1"/>
                <w:sz w:val="22"/>
                <w:szCs w:val="22"/>
              </w:rPr>
              <w:t xml:space="preserve"> Застройщика</w:t>
            </w:r>
          </w:p>
        </w:tc>
        <w:tc>
          <w:tcPr>
            <w:tcW w:w="7512" w:type="dxa"/>
          </w:tcPr>
          <w:p w:rsidR="00AA2035" w:rsidRPr="00DD208D" w:rsidRDefault="00AA2035" w:rsidP="001504D4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 xml:space="preserve">Данные о государственной </w:t>
            </w:r>
            <w:r w:rsidR="00480F3A" w:rsidRPr="00DD208D">
              <w:rPr>
                <w:b/>
                <w:bCs/>
                <w:color w:val="000000" w:themeColor="text1"/>
                <w:sz w:val="22"/>
                <w:szCs w:val="22"/>
              </w:rPr>
              <w:t>регистрации</w:t>
            </w:r>
          </w:p>
          <w:p w:rsidR="00AA2035" w:rsidRPr="00DD208D" w:rsidRDefault="00AA2035" w:rsidP="001504D4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color w:val="000000" w:themeColor="text1"/>
                <w:sz w:val="22"/>
                <w:szCs w:val="22"/>
              </w:rPr>
              <w:t>Свидетельство о государственной регистрации серия 1438 № 3895/37 от 17 октября 1996 г. выдано Администрацией Домодедовского района  Московской области.</w:t>
            </w:r>
          </w:p>
          <w:p w:rsidR="00AA2035" w:rsidRPr="00DD208D" w:rsidRDefault="00AA2035" w:rsidP="001504D4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 xml:space="preserve">Данные о постановке на учет в налоговом органе </w:t>
            </w:r>
          </w:p>
          <w:p w:rsidR="00AA2035" w:rsidRPr="00DD208D" w:rsidRDefault="00AA2035" w:rsidP="001504D4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color w:val="000000" w:themeColor="text1"/>
                <w:sz w:val="22"/>
                <w:szCs w:val="22"/>
              </w:rPr>
              <w:t>Поставлено на учет в ИМНС РФ по г. Домодедово Московской области, код 5009</w:t>
            </w:r>
          </w:p>
          <w:p w:rsidR="00AA2035" w:rsidRPr="00DD208D" w:rsidRDefault="00AA2035" w:rsidP="001504D4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color w:val="000000" w:themeColor="text1"/>
                <w:sz w:val="22"/>
                <w:szCs w:val="22"/>
              </w:rPr>
              <w:t>Свидетельство о постановке на учет в налоговом органе выдано 12.11.2003 г. на бланке серия 50 № 003000531</w:t>
            </w:r>
          </w:p>
          <w:p w:rsidR="00AA2035" w:rsidRPr="00DD208D" w:rsidRDefault="00AA2035" w:rsidP="001504D4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color w:val="000000" w:themeColor="text1"/>
                <w:sz w:val="22"/>
                <w:szCs w:val="22"/>
              </w:rPr>
              <w:t>ИНН 5009002812, КПП 500901001</w:t>
            </w:r>
          </w:p>
          <w:p w:rsidR="00AA2035" w:rsidRPr="00DD208D" w:rsidRDefault="00AA2035" w:rsidP="001504D4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Данные о внесении в ЕГРЮЛ записи о юридическом лице, зарегистрированном до 01 июля 2002 года</w:t>
            </w:r>
          </w:p>
          <w:p w:rsidR="005D5F74" w:rsidRPr="00DD208D" w:rsidRDefault="00AA2035" w:rsidP="001504D4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color w:val="000000" w:themeColor="text1"/>
                <w:sz w:val="22"/>
                <w:szCs w:val="22"/>
              </w:rPr>
              <w:t>Свидетельство о внесении записи в государственный реестр юридических лиц выдано 08 февраля 2003 года на бланке серии 50 № 001983375, ОГРН 1035002004311</w:t>
            </w:r>
          </w:p>
        </w:tc>
      </w:tr>
      <w:tr w:rsidR="00DD208D" w:rsidRPr="00DD208D" w:rsidTr="00AD0FFF">
        <w:tc>
          <w:tcPr>
            <w:tcW w:w="2694" w:type="dxa"/>
          </w:tcPr>
          <w:p w:rsidR="005D5F74" w:rsidRPr="00DD208D" w:rsidRDefault="00D702BE" w:rsidP="001504D4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У</w:t>
            </w:r>
            <w:r w:rsidR="00AA2035" w:rsidRPr="00DD208D">
              <w:rPr>
                <w:b/>
                <w:bCs/>
                <w:color w:val="000000" w:themeColor="text1"/>
                <w:sz w:val="22"/>
                <w:szCs w:val="22"/>
              </w:rPr>
              <w:t>чредител</w:t>
            </w: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и</w:t>
            </w:r>
            <w:r w:rsidR="00AA2035" w:rsidRPr="00DD208D">
              <w:rPr>
                <w:b/>
                <w:bCs/>
                <w:color w:val="000000" w:themeColor="text1"/>
                <w:sz w:val="22"/>
                <w:szCs w:val="22"/>
              </w:rPr>
              <w:t xml:space="preserve"> (акционер</w:t>
            </w: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ы</w:t>
            </w:r>
            <w:r w:rsidR="00AA2035" w:rsidRPr="00DD208D">
              <w:rPr>
                <w:b/>
                <w:bCs/>
                <w:color w:val="000000" w:themeColor="text1"/>
                <w:sz w:val="22"/>
                <w:szCs w:val="22"/>
              </w:rPr>
              <w:t>) застройщика</w:t>
            </w:r>
          </w:p>
        </w:tc>
        <w:tc>
          <w:tcPr>
            <w:tcW w:w="7512" w:type="dxa"/>
          </w:tcPr>
          <w:p w:rsidR="005D5F74" w:rsidRPr="00DD208D" w:rsidRDefault="00AA2035" w:rsidP="001504D4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color w:val="000000" w:themeColor="text1"/>
                <w:sz w:val="22"/>
                <w:szCs w:val="22"/>
              </w:rPr>
              <w:t>Гражданин РФ Рагимов Ализаман Сабир оглы – 100%</w:t>
            </w:r>
          </w:p>
        </w:tc>
      </w:tr>
      <w:tr w:rsidR="00DD2288" w:rsidRPr="00DD208D" w:rsidTr="00AD0FFF">
        <w:tc>
          <w:tcPr>
            <w:tcW w:w="2694" w:type="dxa"/>
          </w:tcPr>
          <w:p w:rsidR="00DD2288" w:rsidRPr="00DD208D" w:rsidRDefault="00DD2288" w:rsidP="001504D4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Информация о проектах строительства объектов недвижимости, в которых Застройщик принимал участие в течение 3-х лет, предшествующих опубликованию данной проектной декларации</w:t>
            </w:r>
          </w:p>
          <w:p w:rsidR="00DD2288" w:rsidRPr="00DD208D" w:rsidRDefault="00DD2288" w:rsidP="001504D4">
            <w:pPr>
              <w:rPr>
                <w:b/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color w:val="000000" w:themeColor="text1"/>
                <w:sz w:val="22"/>
                <w:szCs w:val="22"/>
              </w:rPr>
              <w:t>С указанием сроков ввода</w:t>
            </w:r>
          </w:p>
        </w:tc>
        <w:tc>
          <w:tcPr>
            <w:tcW w:w="7512" w:type="dxa"/>
          </w:tcPr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rStyle w:val="FontStyle81"/>
                <w:b w:val="0"/>
              </w:rPr>
            </w:pPr>
            <w:r w:rsidRPr="00AD0FFF">
              <w:rPr>
                <w:sz w:val="22"/>
                <w:szCs w:val="22"/>
              </w:rPr>
              <w:t xml:space="preserve">Многоэтажный жилой дом по адресу: Московская область, г. Домодедово, микрорайон Западный, ул. Текстильщиков, дом №31 (796 кв.). </w:t>
            </w:r>
            <w:r w:rsidRPr="00AD0FFF">
              <w:rPr>
                <w:rStyle w:val="FontStyle81"/>
                <w:b w:val="0"/>
              </w:rPr>
              <w:t>Введен – 31.12.2013 г.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rStyle w:val="FontStyle81"/>
                <w:b w:val="0"/>
              </w:rPr>
            </w:pPr>
            <w:r w:rsidRPr="00AD0FFF">
              <w:rPr>
                <w:rStyle w:val="FontStyle81"/>
                <w:b w:val="0"/>
              </w:rPr>
              <w:t>Многоэтажный жилой дом по адресу:  Московская область, г. Домодедово, микрорайон Северный, ул. Гагарина, дом №58 (128 кв.). Введен – 30.12.2013 г.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1134"/>
                <w:tab w:val="left" w:pos="1168"/>
              </w:tabs>
              <w:spacing w:before="40"/>
              <w:ind w:left="318" w:hanging="283"/>
              <w:jc w:val="both"/>
              <w:outlineLvl w:val="0"/>
              <w:rPr>
                <w:sz w:val="22"/>
                <w:szCs w:val="22"/>
              </w:rPr>
            </w:pPr>
            <w:r w:rsidRPr="00AD0FFF">
              <w:rPr>
                <w:sz w:val="22"/>
                <w:szCs w:val="22"/>
              </w:rPr>
              <w:t xml:space="preserve">Многоэтажный жилой дом по адресу: </w:t>
            </w:r>
            <w:r w:rsidR="0088140A" w:rsidRPr="00AD0FFF">
              <w:rPr>
                <w:rStyle w:val="FontStyle81"/>
                <w:b w:val="0"/>
              </w:rPr>
              <w:t xml:space="preserve">Московская область, </w:t>
            </w:r>
            <w:r w:rsidRPr="00AD0FFF">
              <w:rPr>
                <w:sz w:val="22"/>
                <w:szCs w:val="22"/>
              </w:rPr>
              <w:t xml:space="preserve">г. Домодедово, микрорайон Авиационный, ул. Жуковского, дом №14/18 стр.1 (529 кв.) и дом №14/18 стр.2 (студия детского творчества 1556,1 </w:t>
            </w:r>
            <w:proofErr w:type="spellStart"/>
            <w:r w:rsidRPr="00AD0FFF">
              <w:rPr>
                <w:sz w:val="22"/>
                <w:szCs w:val="22"/>
              </w:rPr>
              <w:t>кв.м</w:t>
            </w:r>
            <w:proofErr w:type="spellEnd"/>
            <w:r w:rsidRPr="00AD0FFF">
              <w:rPr>
                <w:sz w:val="22"/>
                <w:szCs w:val="22"/>
              </w:rPr>
              <w:t xml:space="preserve">). </w:t>
            </w:r>
            <w:r w:rsidRPr="00AD0FFF">
              <w:rPr>
                <w:rStyle w:val="FontStyle81"/>
                <w:b w:val="0"/>
              </w:rPr>
              <w:t>Введены – 31.12.2014 г.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rStyle w:val="FontStyle81"/>
                <w:b w:val="0"/>
              </w:rPr>
            </w:pPr>
            <w:r w:rsidRPr="00AD0FFF">
              <w:rPr>
                <w:rStyle w:val="FontStyle81"/>
                <w:b w:val="0"/>
              </w:rPr>
              <w:t xml:space="preserve">Многоэтажный жилой дом по адресу: Московская область, г. Домодедово, микрорайон Западный, ул. Текстильщиков, дом № 41а (208 кв.). Введен – 29.12.2014 г.   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rStyle w:val="FontStyle81"/>
                <w:b w:val="0"/>
              </w:rPr>
            </w:pPr>
            <w:r w:rsidRPr="00AD0FFF">
              <w:rPr>
                <w:sz w:val="22"/>
                <w:szCs w:val="22"/>
              </w:rPr>
              <w:t xml:space="preserve">Многоэтажный жилой дом по адресу: </w:t>
            </w:r>
            <w:r w:rsidRPr="00AD0FFF">
              <w:rPr>
                <w:rStyle w:val="FontStyle81"/>
                <w:b w:val="0"/>
              </w:rPr>
              <w:t xml:space="preserve">Московская область, г. Домодедово,  микрорайон Северный, ул. Набережная, дом №14 (269 кв.). Введен </w:t>
            </w:r>
            <w:r w:rsidRPr="00AD0FFF">
              <w:rPr>
                <w:bCs/>
                <w:sz w:val="22"/>
                <w:szCs w:val="22"/>
              </w:rPr>
              <w:t xml:space="preserve">– </w:t>
            </w:r>
            <w:r w:rsidRPr="00AD0FFF">
              <w:rPr>
                <w:rStyle w:val="FontStyle81"/>
                <w:b w:val="0"/>
              </w:rPr>
              <w:t xml:space="preserve"> 29.12.2014 г.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1134"/>
                <w:tab w:val="left" w:pos="1168"/>
              </w:tabs>
              <w:spacing w:before="40"/>
              <w:ind w:left="318" w:hanging="283"/>
              <w:jc w:val="both"/>
              <w:outlineLvl w:val="0"/>
              <w:rPr>
                <w:sz w:val="22"/>
                <w:szCs w:val="22"/>
              </w:rPr>
            </w:pPr>
            <w:r w:rsidRPr="00AD0FFF">
              <w:rPr>
                <w:sz w:val="22"/>
                <w:szCs w:val="22"/>
              </w:rPr>
              <w:t xml:space="preserve">Многоэтажный жилой дом по адресу: </w:t>
            </w:r>
            <w:r w:rsidRPr="00AD0FFF">
              <w:rPr>
                <w:rStyle w:val="FontStyle81"/>
                <w:b w:val="0"/>
              </w:rPr>
              <w:t xml:space="preserve">Московская область, </w:t>
            </w:r>
            <w:r w:rsidRPr="00AD0FFF">
              <w:rPr>
                <w:sz w:val="22"/>
                <w:szCs w:val="22"/>
              </w:rPr>
              <w:t xml:space="preserve">г. Домодедово, микрорайон Авиационный, ул. Ильюшина, дом №20        (425 кв.).  </w:t>
            </w:r>
            <w:r w:rsidRPr="00AD0FFF">
              <w:rPr>
                <w:rStyle w:val="FontStyle81"/>
                <w:b w:val="0"/>
              </w:rPr>
              <w:t xml:space="preserve">Введен </w:t>
            </w:r>
            <w:r w:rsidRPr="00AD0FFF">
              <w:rPr>
                <w:bCs/>
                <w:sz w:val="22"/>
                <w:szCs w:val="22"/>
              </w:rPr>
              <w:t xml:space="preserve">– </w:t>
            </w:r>
            <w:r w:rsidRPr="00AD0FFF">
              <w:rPr>
                <w:rStyle w:val="FontStyle81"/>
                <w:b w:val="0"/>
              </w:rPr>
              <w:t>04.12.2015 г.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rStyle w:val="FontStyle81"/>
                <w:b w:val="0"/>
              </w:rPr>
            </w:pPr>
            <w:r w:rsidRPr="00AD0FFF">
              <w:rPr>
                <w:rStyle w:val="FontStyle81"/>
                <w:b w:val="0"/>
              </w:rPr>
              <w:t xml:space="preserve">Многоэтажный жилой дом по адресу: Московская область, г. Домодедово, микрорайон Западный, ул. Текстильщиков, дом № 41б (260 кв.). Введен </w:t>
            </w:r>
            <w:r w:rsidRPr="00AD0FFF">
              <w:rPr>
                <w:bCs/>
                <w:sz w:val="22"/>
                <w:szCs w:val="22"/>
              </w:rPr>
              <w:t xml:space="preserve">– </w:t>
            </w:r>
            <w:r w:rsidRPr="00AD0FFF">
              <w:rPr>
                <w:rStyle w:val="FontStyle81"/>
                <w:b w:val="0"/>
              </w:rPr>
              <w:t xml:space="preserve">04.12.2015 г.    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rStyle w:val="FontStyle81"/>
                <w:b w:val="0"/>
              </w:rPr>
            </w:pPr>
            <w:r w:rsidRPr="00AD0FFF">
              <w:rPr>
                <w:rStyle w:val="FontStyle81"/>
                <w:b w:val="0"/>
              </w:rPr>
              <w:t xml:space="preserve">Многоэтажный жилой дом по адресу: Московская область, г. </w:t>
            </w:r>
            <w:r w:rsidRPr="00AD0FFF">
              <w:rPr>
                <w:rStyle w:val="FontStyle81"/>
                <w:b w:val="0"/>
              </w:rPr>
              <w:lastRenderedPageBreak/>
              <w:t xml:space="preserve">Домодедово, микрорайон Северный, 3-ий Московский проезд, дом №1 (115 кв.). Введен </w:t>
            </w:r>
            <w:r w:rsidRPr="00AD0FFF">
              <w:rPr>
                <w:bCs/>
                <w:sz w:val="22"/>
                <w:szCs w:val="22"/>
              </w:rPr>
              <w:t xml:space="preserve">– </w:t>
            </w:r>
            <w:r w:rsidRPr="00AD0FFF">
              <w:rPr>
                <w:rStyle w:val="FontStyle81"/>
                <w:b w:val="0"/>
              </w:rPr>
              <w:t xml:space="preserve">04.12.2015 г.   </w:t>
            </w:r>
          </w:p>
          <w:p w:rsidR="005127AF" w:rsidRPr="00AD0FFF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rStyle w:val="FontStyle81"/>
                <w:b w:val="0"/>
                <w:color w:val="643200"/>
              </w:rPr>
            </w:pPr>
            <w:r w:rsidRPr="00AD0FFF">
              <w:rPr>
                <w:rStyle w:val="FontStyle81"/>
                <w:b w:val="0"/>
              </w:rPr>
              <w:t xml:space="preserve">Детский сад на 190 мест </w:t>
            </w:r>
            <w:r w:rsidRPr="00AD0FFF">
              <w:rPr>
                <w:rStyle w:val="FontStyle81"/>
                <w:b w:val="0"/>
                <w:bCs w:val="0"/>
              </w:rPr>
              <w:t>с бассейном</w:t>
            </w:r>
            <w:r w:rsidRPr="00AD0FFF">
              <w:rPr>
                <w:bCs/>
                <w:sz w:val="22"/>
                <w:szCs w:val="22"/>
              </w:rPr>
              <w:t xml:space="preserve"> </w:t>
            </w:r>
            <w:r w:rsidRPr="00AD0FFF">
              <w:rPr>
                <w:rStyle w:val="FontStyle81"/>
                <w:b w:val="0"/>
              </w:rPr>
              <w:t>по адресу: Московская область,                     г. Домодедово, микрорайон Авиационный, ул. Жуковского, стр. 10</w:t>
            </w:r>
            <w:r w:rsidRPr="00AD0FFF">
              <w:rPr>
                <w:rStyle w:val="FontStyle81"/>
                <w:b w:val="0"/>
                <w:color w:val="643200"/>
              </w:rPr>
              <w:t>.</w:t>
            </w:r>
          </w:p>
          <w:p w:rsidR="005127AF" w:rsidRPr="00AD0FFF" w:rsidRDefault="005127AF" w:rsidP="005127AF">
            <w:pPr>
              <w:pStyle w:val="a9"/>
              <w:widowControl w:val="0"/>
              <w:tabs>
                <w:tab w:val="left" w:pos="317"/>
                <w:tab w:val="left" w:pos="1134"/>
              </w:tabs>
              <w:spacing w:before="40"/>
              <w:ind w:left="318"/>
              <w:jc w:val="both"/>
              <w:outlineLvl w:val="0"/>
              <w:rPr>
                <w:rStyle w:val="FontStyle81"/>
                <w:b w:val="0"/>
              </w:rPr>
            </w:pPr>
            <w:r w:rsidRPr="00AD0FFF">
              <w:rPr>
                <w:rStyle w:val="FontStyle81"/>
                <w:b w:val="0"/>
                <w:bCs w:val="0"/>
              </w:rPr>
              <w:t xml:space="preserve">Введен – 18.09.2015 г.    </w:t>
            </w:r>
          </w:p>
          <w:p w:rsidR="005127AF" w:rsidRPr="00903E36" w:rsidRDefault="005127AF" w:rsidP="005127AF">
            <w:pPr>
              <w:pStyle w:val="a9"/>
              <w:widowControl w:val="0"/>
              <w:numPr>
                <w:ilvl w:val="0"/>
                <w:numId w:val="26"/>
              </w:numPr>
              <w:tabs>
                <w:tab w:val="left" w:pos="317"/>
                <w:tab w:val="left" w:pos="1134"/>
              </w:tabs>
              <w:spacing w:before="40"/>
              <w:ind w:left="318" w:hanging="283"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903E36">
              <w:rPr>
                <w:color w:val="000000" w:themeColor="text1"/>
                <w:sz w:val="22"/>
                <w:szCs w:val="22"/>
              </w:rPr>
              <w:t>Многоэтажный жилой дом (поз. 4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Pr="00903E36">
              <w:rPr>
                <w:color w:val="000000" w:themeColor="text1"/>
                <w:sz w:val="22"/>
                <w:szCs w:val="22"/>
              </w:rPr>
              <w:t xml:space="preserve"> по ПП) по адресу: Московская обл</w:t>
            </w:r>
            <w:r>
              <w:rPr>
                <w:color w:val="000000" w:themeColor="text1"/>
                <w:sz w:val="22"/>
                <w:szCs w:val="22"/>
              </w:rPr>
              <w:t>асть</w:t>
            </w:r>
            <w:r w:rsidRPr="00903E36">
              <w:rPr>
                <w:color w:val="000000" w:themeColor="text1"/>
                <w:sz w:val="22"/>
                <w:szCs w:val="22"/>
              </w:rPr>
              <w:t>, г. Домодедово, м</w:t>
            </w:r>
            <w:r>
              <w:rPr>
                <w:color w:val="000000" w:themeColor="text1"/>
                <w:sz w:val="22"/>
                <w:szCs w:val="22"/>
              </w:rPr>
              <w:t>икрорайон</w:t>
            </w:r>
            <w:r w:rsidRPr="00903E36">
              <w:rPr>
                <w:color w:val="000000" w:themeColor="text1"/>
                <w:sz w:val="22"/>
                <w:szCs w:val="22"/>
              </w:rPr>
              <w:t xml:space="preserve"> Западный, ул. Текстильщиков, участок № </w:t>
            </w:r>
            <w:r w:rsidR="00C841F1">
              <w:rPr>
                <w:color w:val="000000" w:themeColor="text1"/>
                <w:sz w:val="22"/>
                <w:szCs w:val="22"/>
              </w:rPr>
              <w:t>3</w:t>
            </w:r>
            <w:r w:rsidRPr="00903E36"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color w:val="000000" w:themeColor="text1"/>
                <w:sz w:val="22"/>
                <w:szCs w:val="22"/>
              </w:rPr>
              <w:t>г</w:t>
            </w:r>
            <w:r w:rsidRPr="00903E36">
              <w:rPr>
                <w:color w:val="000000" w:themeColor="text1"/>
                <w:sz w:val="22"/>
                <w:szCs w:val="22"/>
              </w:rPr>
              <w:t xml:space="preserve">. 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03E36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Планируемый срок ввода – </w:t>
            </w:r>
            <w:r w:rsidR="00C841F1">
              <w:rPr>
                <w:color w:val="000000"/>
                <w:sz w:val="22"/>
                <w:szCs w:val="22"/>
                <w:bdr w:val="none" w:sz="0" w:space="0" w:color="auto" w:frame="1"/>
              </w:rPr>
              <w:t>3</w:t>
            </w:r>
            <w:r w:rsidRPr="009F1BC8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квартал 201</w:t>
            </w: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6</w:t>
            </w:r>
            <w:r w:rsidRPr="009F1BC8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г</w:t>
            </w:r>
            <w:r w:rsidRPr="00903E36">
              <w:rPr>
                <w:color w:val="000000"/>
                <w:sz w:val="22"/>
                <w:szCs w:val="22"/>
                <w:bdr w:val="none" w:sz="0" w:space="0" w:color="auto" w:frame="1"/>
              </w:rPr>
              <w:t>.</w:t>
            </w:r>
          </w:p>
          <w:p w:rsidR="005127AF" w:rsidRPr="0029473E" w:rsidRDefault="005127AF" w:rsidP="005127AF">
            <w:pPr>
              <w:pStyle w:val="a7"/>
              <w:numPr>
                <w:ilvl w:val="0"/>
                <w:numId w:val="26"/>
              </w:numPr>
              <w:tabs>
                <w:tab w:val="left" w:pos="317"/>
              </w:tabs>
              <w:spacing w:before="40"/>
              <w:ind w:left="318" w:hanging="283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Многоэтажный жилой дом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по адресу: Московская </w:t>
            </w:r>
            <w:r w:rsidRPr="00903E36">
              <w:rPr>
                <w:color w:val="000000" w:themeColor="text1"/>
                <w:sz w:val="22"/>
                <w:szCs w:val="22"/>
              </w:rPr>
              <w:t>обл</w:t>
            </w:r>
            <w:r>
              <w:rPr>
                <w:color w:val="000000" w:themeColor="text1"/>
                <w:sz w:val="22"/>
                <w:szCs w:val="22"/>
              </w:rPr>
              <w:t>асть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, г. Домодедово, </w:t>
            </w:r>
            <w:r w:rsidRPr="00903E36">
              <w:rPr>
                <w:color w:val="000000" w:themeColor="text1"/>
                <w:sz w:val="22"/>
                <w:szCs w:val="22"/>
              </w:rPr>
              <w:t>м</w:t>
            </w:r>
            <w:r>
              <w:rPr>
                <w:color w:val="000000" w:themeColor="text1"/>
                <w:sz w:val="22"/>
                <w:szCs w:val="22"/>
              </w:rPr>
              <w:t>икрорайон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Центральный, ул. Кирова, участок № 15. </w:t>
            </w:r>
            <w:r w:rsidRPr="006D2EE6">
              <w:rPr>
                <w:color w:val="000000" w:themeColor="text1"/>
                <w:sz w:val="22"/>
                <w:szCs w:val="22"/>
                <w:bdr w:val="none" w:sz="0" w:space="0" w:color="auto" w:frame="1"/>
              </w:rPr>
              <w:t xml:space="preserve">Планируемый срок ввода – </w:t>
            </w:r>
            <w:r w:rsidR="009403B1">
              <w:rPr>
                <w:color w:val="000000" w:themeColor="text1"/>
                <w:sz w:val="22"/>
                <w:szCs w:val="22"/>
                <w:bdr w:val="none" w:sz="0" w:space="0" w:color="auto" w:frame="1"/>
              </w:rPr>
              <w:t>3</w:t>
            </w:r>
            <w:r w:rsidRPr="006D2EE6">
              <w:rPr>
                <w:color w:val="000000" w:themeColor="text1"/>
                <w:sz w:val="22"/>
                <w:szCs w:val="22"/>
                <w:bdr w:val="none" w:sz="0" w:space="0" w:color="auto" w:frame="1"/>
              </w:rPr>
              <w:t xml:space="preserve"> квартал 2016 г.</w:t>
            </w:r>
            <w:r>
              <w:rPr>
                <w:color w:val="000000" w:themeColor="text1"/>
                <w:sz w:val="22"/>
                <w:szCs w:val="22"/>
                <w:bdr w:val="none" w:sz="0" w:space="0" w:color="auto" w:frame="1"/>
              </w:rPr>
              <w:t xml:space="preserve">   </w:t>
            </w:r>
          </w:p>
          <w:p w:rsidR="005127AF" w:rsidRPr="006D2EE6" w:rsidRDefault="005127AF" w:rsidP="005127AF">
            <w:pPr>
              <w:pStyle w:val="a7"/>
              <w:numPr>
                <w:ilvl w:val="0"/>
                <w:numId w:val="26"/>
              </w:numPr>
              <w:tabs>
                <w:tab w:val="left" w:pos="317"/>
              </w:tabs>
              <w:spacing w:before="40"/>
              <w:ind w:left="318" w:hanging="283"/>
              <w:jc w:val="both"/>
              <w:rPr>
                <w:color w:val="000000" w:themeColor="text1"/>
                <w:sz w:val="22"/>
                <w:szCs w:val="22"/>
              </w:rPr>
            </w:pPr>
            <w:r w:rsidRPr="00B100CF">
              <w:rPr>
                <w:color w:val="000000"/>
                <w:sz w:val="22"/>
                <w:szCs w:val="22"/>
              </w:rPr>
              <w:t xml:space="preserve">Многоэтажный жилой дом (поз. № 23 по </w:t>
            </w:r>
            <w:r>
              <w:rPr>
                <w:color w:val="000000"/>
                <w:sz w:val="22"/>
                <w:szCs w:val="22"/>
              </w:rPr>
              <w:t>ПП</w:t>
            </w:r>
            <w:r w:rsidRPr="00B100CF">
              <w:rPr>
                <w:color w:val="000000"/>
                <w:sz w:val="22"/>
                <w:szCs w:val="22"/>
              </w:rPr>
              <w:t xml:space="preserve">) по адресу: Московская область, г. Домодедово, микрорайон Северный, ул. Речная, участок </w:t>
            </w:r>
            <w:r>
              <w:rPr>
                <w:color w:val="000000"/>
                <w:sz w:val="22"/>
                <w:szCs w:val="22"/>
              </w:rPr>
              <w:t>№</w:t>
            </w:r>
            <w:r w:rsidRPr="00B100CF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 xml:space="preserve">.  </w:t>
            </w:r>
            <w:r w:rsidRPr="00D00D2F">
              <w:rPr>
                <w:color w:val="000000" w:themeColor="text1"/>
                <w:sz w:val="22"/>
                <w:szCs w:val="22"/>
              </w:rPr>
              <w:t xml:space="preserve">Планируемый срок ввода – </w:t>
            </w:r>
            <w:r w:rsidR="00AD0FFF">
              <w:rPr>
                <w:color w:val="000000" w:themeColor="text1"/>
                <w:sz w:val="22"/>
                <w:szCs w:val="22"/>
              </w:rPr>
              <w:t>3</w:t>
            </w:r>
            <w:r w:rsidRPr="00D00D2F">
              <w:rPr>
                <w:color w:val="000000" w:themeColor="text1"/>
                <w:sz w:val="22"/>
                <w:szCs w:val="22"/>
              </w:rPr>
              <w:t xml:space="preserve"> квартал 201</w:t>
            </w:r>
            <w:r w:rsidRPr="00D00D2F">
              <w:rPr>
                <w:color w:val="000000" w:themeColor="text1"/>
                <w:sz w:val="22"/>
                <w:szCs w:val="22"/>
                <w:lang w:val="en-US"/>
              </w:rPr>
              <w:t>6</w:t>
            </w:r>
            <w:r w:rsidRPr="00D00D2F">
              <w:rPr>
                <w:color w:val="000000" w:themeColor="text1"/>
                <w:sz w:val="22"/>
                <w:szCs w:val="22"/>
              </w:rPr>
              <w:t xml:space="preserve"> г.</w:t>
            </w:r>
          </w:p>
          <w:p w:rsidR="005127AF" w:rsidRDefault="005127AF" w:rsidP="005127AF">
            <w:pPr>
              <w:pStyle w:val="a7"/>
              <w:numPr>
                <w:ilvl w:val="0"/>
                <w:numId w:val="26"/>
              </w:numPr>
              <w:tabs>
                <w:tab w:val="left" w:pos="317"/>
              </w:tabs>
              <w:spacing w:before="40"/>
              <w:ind w:left="318" w:hanging="283"/>
              <w:jc w:val="both"/>
              <w:rPr>
                <w:color w:val="000000" w:themeColor="text1"/>
                <w:sz w:val="22"/>
                <w:szCs w:val="22"/>
              </w:rPr>
            </w:pPr>
            <w:r w:rsidRPr="006D2EE6">
              <w:rPr>
                <w:color w:val="000000" w:themeColor="text1"/>
                <w:sz w:val="22"/>
                <w:szCs w:val="22"/>
              </w:rPr>
              <w:t xml:space="preserve">Многоэтажный жилой дом (поз.19 по </w:t>
            </w:r>
            <w:r>
              <w:rPr>
                <w:color w:val="000000" w:themeColor="text1"/>
                <w:sz w:val="22"/>
                <w:szCs w:val="22"/>
              </w:rPr>
              <w:t>П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П) по адресу: Московская </w:t>
            </w:r>
            <w:r w:rsidRPr="00903E36">
              <w:rPr>
                <w:color w:val="000000" w:themeColor="text1"/>
                <w:sz w:val="22"/>
                <w:szCs w:val="22"/>
              </w:rPr>
              <w:t>обл</w:t>
            </w:r>
            <w:r>
              <w:rPr>
                <w:color w:val="000000" w:themeColor="text1"/>
                <w:sz w:val="22"/>
                <w:szCs w:val="22"/>
              </w:rPr>
              <w:t>асть</w:t>
            </w:r>
            <w:r w:rsidRPr="00903E36">
              <w:rPr>
                <w:color w:val="000000" w:themeColor="text1"/>
                <w:sz w:val="22"/>
                <w:szCs w:val="22"/>
              </w:rPr>
              <w:t>,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г. Домодедово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 w:rsidRPr="00903E36"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2"/>
                <w:szCs w:val="22"/>
              </w:rPr>
              <w:t>икрорайон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Северный, ул. Гагарина, участок № 49. 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Планируемый срок ввода – </w:t>
            </w:r>
            <w:r w:rsidR="00525086">
              <w:rPr>
                <w:color w:val="000000" w:themeColor="text1"/>
                <w:sz w:val="22"/>
                <w:szCs w:val="22"/>
              </w:rPr>
              <w:t>2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квартал 201</w:t>
            </w:r>
            <w:r w:rsidR="00525086">
              <w:rPr>
                <w:color w:val="000000" w:themeColor="text1"/>
                <w:sz w:val="22"/>
                <w:szCs w:val="22"/>
              </w:rPr>
              <w:t>7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г.</w:t>
            </w:r>
            <w:r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:rsidR="00EA425E" w:rsidRDefault="005127AF" w:rsidP="000C7395">
            <w:pPr>
              <w:pStyle w:val="a7"/>
              <w:numPr>
                <w:ilvl w:val="0"/>
                <w:numId w:val="26"/>
              </w:numPr>
              <w:tabs>
                <w:tab w:val="left" w:pos="459"/>
              </w:tabs>
              <w:spacing w:before="40"/>
              <w:ind w:left="318" w:hanging="283"/>
              <w:jc w:val="both"/>
              <w:rPr>
                <w:color w:val="000000" w:themeColor="text1"/>
                <w:sz w:val="22"/>
                <w:szCs w:val="22"/>
              </w:rPr>
            </w:pPr>
            <w:r w:rsidRPr="006D2EE6">
              <w:rPr>
                <w:color w:val="000000" w:themeColor="text1"/>
                <w:sz w:val="22"/>
                <w:szCs w:val="22"/>
              </w:rPr>
              <w:t xml:space="preserve">Многоэтажный жилой дом по адресу: Московская </w:t>
            </w:r>
            <w:r w:rsidRPr="00903E36">
              <w:rPr>
                <w:color w:val="000000" w:themeColor="text1"/>
                <w:sz w:val="22"/>
                <w:szCs w:val="22"/>
              </w:rPr>
              <w:t>обл</w:t>
            </w:r>
            <w:r>
              <w:rPr>
                <w:color w:val="000000" w:themeColor="text1"/>
                <w:sz w:val="22"/>
                <w:szCs w:val="22"/>
              </w:rPr>
              <w:t>асть</w:t>
            </w:r>
            <w:r w:rsidRPr="006D2EE6">
              <w:rPr>
                <w:color w:val="000000" w:themeColor="text1"/>
                <w:sz w:val="22"/>
                <w:szCs w:val="22"/>
              </w:rPr>
              <w:t>,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г. Домодедово, </w:t>
            </w:r>
            <w:r w:rsidRPr="00903E36">
              <w:rPr>
                <w:color w:val="000000" w:themeColor="text1"/>
                <w:sz w:val="22"/>
                <w:szCs w:val="22"/>
              </w:rPr>
              <w:t>м</w:t>
            </w:r>
            <w:r>
              <w:rPr>
                <w:color w:val="000000" w:themeColor="text1"/>
                <w:sz w:val="22"/>
                <w:szCs w:val="22"/>
              </w:rPr>
              <w:t>икрорайон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Северный, </w:t>
            </w:r>
            <w:r>
              <w:rPr>
                <w:color w:val="000000" w:themeColor="text1"/>
                <w:sz w:val="22"/>
                <w:szCs w:val="22"/>
              </w:rPr>
              <w:t>Каширское шоссе</w:t>
            </w:r>
            <w:r w:rsidRPr="006D2EE6">
              <w:rPr>
                <w:color w:val="000000" w:themeColor="text1"/>
                <w:sz w:val="22"/>
                <w:szCs w:val="22"/>
              </w:rPr>
              <w:t>, участок </w:t>
            </w:r>
            <w:r>
              <w:rPr>
                <w:color w:val="000000" w:themeColor="text1"/>
                <w:sz w:val="22"/>
                <w:szCs w:val="22"/>
              </w:rPr>
              <w:t>№6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. Планируемый срок ввода – </w:t>
            </w:r>
            <w:r w:rsidRPr="009F1BC8">
              <w:rPr>
                <w:color w:val="000000" w:themeColor="text1"/>
                <w:sz w:val="22"/>
                <w:szCs w:val="22"/>
              </w:rPr>
              <w:t>2 квартал 201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г.</w:t>
            </w:r>
            <w:r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:rsidR="000C7395" w:rsidRDefault="009403B1" w:rsidP="000C7395">
            <w:pPr>
              <w:pStyle w:val="a7"/>
              <w:numPr>
                <w:ilvl w:val="0"/>
                <w:numId w:val="26"/>
              </w:numPr>
              <w:tabs>
                <w:tab w:val="left" w:pos="459"/>
              </w:tabs>
              <w:spacing w:before="40"/>
              <w:ind w:left="318" w:hanging="283"/>
              <w:jc w:val="both"/>
              <w:rPr>
                <w:color w:val="000000" w:themeColor="text1"/>
                <w:sz w:val="22"/>
                <w:szCs w:val="22"/>
              </w:rPr>
            </w:pPr>
            <w:r w:rsidRPr="006B3075">
              <w:rPr>
                <w:color w:val="000000"/>
                <w:sz w:val="22"/>
                <w:szCs w:val="22"/>
              </w:rPr>
              <w:t xml:space="preserve">Многоэтажные жилые дома со встроено-пристроенными общественными помещениями (поз.№№ 1, 2, 3 по </w:t>
            </w:r>
            <w:r>
              <w:rPr>
                <w:color w:val="000000"/>
                <w:sz w:val="22"/>
                <w:szCs w:val="22"/>
              </w:rPr>
              <w:t>ПП</w:t>
            </w:r>
            <w:r w:rsidRPr="006B3075">
              <w:rPr>
                <w:color w:val="000000"/>
                <w:sz w:val="22"/>
                <w:szCs w:val="22"/>
              </w:rPr>
              <w:t>) по адресу: Московская область, г. Домодедово, микрорайон Востряково, ул. Ледовская, участок 31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251F9E">
              <w:rPr>
                <w:color w:val="000000" w:themeColor="text1"/>
                <w:sz w:val="22"/>
                <w:szCs w:val="22"/>
              </w:rPr>
              <w:t>Планируемый срок ввода – поз.1 – 4 кв. 2017 г.; поз.2 - 4 кв. 2017 г.:</w:t>
            </w:r>
            <w:r>
              <w:rPr>
                <w:color w:val="000000" w:themeColor="text1"/>
                <w:sz w:val="22"/>
                <w:szCs w:val="22"/>
              </w:rPr>
              <w:t xml:space="preserve"> поз.3 – 4 кв. 2016 г.</w:t>
            </w:r>
          </w:p>
          <w:p w:rsidR="009403B1" w:rsidRPr="000C7395" w:rsidRDefault="000C7395" w:rsidP="000C7395">
            <w:pPr>
              <w:pStyle w:val="a7"/>
              <w:numPr>
                <w:ilvl w:val="0"/>
                <w:numId w:val="26"/>
              </w:numPr>
              <w:tabs>
                <w:tab w:val="left" w:pos="459"/>
              </w:tabs>
              <w:spacing w:before="40"/>
              <w:ind w:left="318"/>
              <w:jc w:val="both"/>
              <w:rPr>
                <w:color w:val="000000" w:themeColor="text1"/>
                <w:sz w:val="22"/>
                <w:szCs w:val="22"/>
              </w:rPr>
            </w:pPr>
            <w:r w:rsidRPr="009403B1">
              <w:rPr>
                <w:color w:val="000000" w:themeColor="text1"/>
                <w:sz w:val="22"/>
                <w:szCs w:val="22"/>
              </w:rPr>
              <w:t>Многоэтажный жилой дом по</w:t>
            </w:r>
            <w:r>
              <w:rPr>
                <w:color w:val="000000" w:themeColor="text1"/>
                <w:sz w:val="22"/>
                <w:szCs w:val="22"/>
              </w:rPr>
              <w:t xml:space="preserve"> адресу: Московская область, г. </w:t>
            </w:r>
            <w:r w:rsidRPr="009403B1">
              <w:rPr>
                <w:color w:val="000000" w:themeColor="text1"/>
                <w:sz w:val="22"/>
                <w:szCs w:val="22"/>
              </w:rPr>
              <w:t>Домодедово, микрорайон Цент</w:t>
            </w:r>
            <w:r w:rsidR="005A6D31">
              <w:rPr>
                <w:color w:val="000000" w:themeColor="text1"/>
                <w:sz w:val="22"/>
                <w:szCs w:val="22"/>
              </w:rPr>
              <w:t>ральный, ул. Кирова, участок 17</w:t>
            </w:r>
            <w:r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Планируемый срок ввода – 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  <w:r w:rsidRPr="009F1BC8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квартал</w:t>
            </w:r>
            <w:r w:rsidRPr="009F1BC8">
              <w:rPr>
                <w:color w:val="000000" w:themeColor="text1"/>
                <w:sz w:val="22"/>
                <w:szCs w:val="22"/>
              </w:rPr>
              <w:t xml:space="preserve"> 20</w:t>
            </w:r>
            <w:r>
              <w:rPr>
                <w:color w:val="000000" w:themeColor="text1"/>
                <w:sz w:val="22"/>
                <w:szCs w:val="22"/>
              </w:rPr>
              <w:t>20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</w:tr>
      <w:tr w:rsidR="00DD208D" w:rsidRPr="00DD208D" w:rsidTr="00AD0FFF">
        <w:tc>
          <w:tcPr>
            <w:tcW w:w="2694" w:type="dxa"/>
          </w:tcPr>
          <w:p w:rsidR="005D5F74" w:rsidRPr="00DD208D" w:rsidRDefault="000675E7" w:rsidP="001504D4">
            <w:pPr>
              <w:rPr>
                <w:b/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color w:val="000000" w:themeColor="text1"/>
                <w:sz w:val="22"/>
                <w:szCs w:val="22"/>
              </w:rPr>
              <w:lastRenderedPageBreak/>
              <w:t>В</w:t>
            </w:r>
            <w:r w:rsidR="00C1093C" w:rsidRPr="00DD208D">
              <w:rPr>
                <w:b/>
                <w:color w:val="000000" w:themeColor="text1"/>
                <w:sz w:val="22"/>
                <w:szCs w:val="22"/>
              </w:rPr>
              <w:t>ид лицензируемой деятельности, номер лицензии, сроке ее действия, орган, выдавшем эту лицензию</w:t>
            </w:r>
          </w:p>
        </w:tc>
        <w:tc>
          <w:tcPr>
            <w:tcW w:w="7512" w:type="dxa"/>
          </w:tcPr>
          <w:p w:rsidR="00DF7EA0" w:rsidRPr="006E3B31" w:rsidRDefault="00DF7EA0" w:rsidP="006E3B31">
            <w:pPr>
              <w:spacing w:before="40"/>
              <w:ind w:firstLine="318"/>
              <w:jc w:val="both"/>
              <w:rPr>
                <w:sz w:val="22"/>
                <w:szCs w:val="22"/>
              </w:rPr>
            </w:pPr>
            <w:r w:rsidRPr="006E3B31">
              <w:rPr>
                <w:sz w:val="22"/>
                <w:szCs w:val="22"/>
              </w:rPr>
              <w:t xml:space="preserve">1. </w:t>
            </w:r>
            <w:r w:rsidR="0021730A" w:rsidRPr="006E3B31">
              <w:rPr>
                <w:sz w:val="22"/>
                <w:szCs w:val="22"/>
              </w:rPr>
              <w:t xml:space="preserve">Член СРО </w:t>
            </w:r>
            <w:r w:rsidR="00B70545" w:rsidRPr="006E3B31">
              <w:rPr>
                <w:sz w:val="22"/>
                <w:szCs w:val="22"/>
              </w:rPr>
              <w:t>– Протокол № 18 от 04.06.2009 г. Заседания Совета Некоммерческого партнерства «Союз строителей Московской области «</w:t>
            </w:r>
            <w:proofErr w:type="spellStart"/>
            <w:r w:rsidR="00B70545" w:rsidRPr="006E3B31">
              <w:rPr>
                <w:sz w:val="22"/>
                <w:szCs w:val="22"/>
              </w:rPr>
              <w:t>Мособлстройкомплекс</w:t>
            </w:r>
            <w:proofErr w:type="spellEnd"/>
            <w:r w:rsidR="00B70545" w:rsidRPr="006E3B31">
              <w:rPr>
                <w:sz w:val="22"/>
                <w:szCs w:val="22"/>
              </w:rPr>
              <w:t>».</w:t>
            </w:r>
          </w:p>
          <w:p w:rsidR="00255E1A" w:rsidRPr="006E3B31" w:rsidRDefault="0032248D" w:rsidP="006E3B31">
            <w:pPr>
              <w:spacing w:before="40"/>
              <w:ind w:firstLine="318"/>
              <w:jc w:val="both"/>
              <w:rPr>
                <w:sz w:val="22"/>
                <w:szCs w:val="22"/>
              </w:rPr>
            </w:pPr>
            <w:r w:rsidRPr="006E3B31">
              <w:rPr>
                <w:sz w:val="22"/>
                <w:szCs w:val="22"/>
              </w:rPr>
              <w:t xml:space="preserve">2. </w:t>
            </w:r>
            <w:r w:rsidR="00255E1A" w:rsidRPr="006E3B31">
              <w:rPr>
                <w:sz w:val="22"/>
                <w:szCs w:val="22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 № 0090.05-2009-5009002812-С-035 от 31.08.2011 г. Основание выдачи Свидетельства: Решение Совета Некоммерческого партнерства «Саморегулируемая организация «Союз строителей Московской области «</w:t>
            </w:r>
            <w:proofErr w:type="spellStart"/>
            <w:r w:rsidR="00255E1A" w:rsidRPr="006E3B31">
              <w:rPr>
                <w:sz w:val="22"/>
                <w:szCs w:val="22"/>
              </w:rPr>
              <w:t>Мособлстройкомплекс</w:t>
            </w:r>
            <w:proofErr w:type="spellEnd"/>
            <w:r w:rsidR="00255E1A" w:rsidRPr="006E3B31">
              <w:rPr>
                <w:sz w:val="22"/>
                <w:szCs w:val="22"/>
              </w:rPr>
              <w:t>», протокол от 31.08.2011 г.</w:t>
            </w:r>
          </w:p>
        </w:tc>
      </w:tr>
      <w:tr w:rsidR="00AD0FFF" w:rsidRPr="00351182" w:rsidTr="00AD0F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FFF" w:rsidRPr="00AD0FFF" w:rsidRDefault="00AD0FFF" w:rsidP="007A5B39">
            <w:pPr>
              <w:shd w:val="clear" w:color="auto" w:fill="FFFFFF"/>
              <w:spacing w:line="27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67138"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Финансово-экономическое состоянии Застройщика на </w:t>
            </w: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  <w:r w:rsidR="007A5B39">
              <w:rPr>
                <w:b/>
                <w:bCs/>
                <w:color w:val="000000"/>
                <w:sz w:val="22"/>
                <w:szCs w:val="22"/>
                <w:lang w:eastAsia="en-US"/>
              </w:rPr>
              <w:t>0</w:t>
            </w:r>
            <w:r w:rsidRPr="00267138">
              <w:rPr>
                <w:b/>
                <w:bCs/>
                <w:color w:val="000000"/>
                <w:sz w:val="22"/>
                <w:szCs w:val="22"/>
                <w:lang w:eastAsia="en-US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0</w:t>
            </w:r>
            <w:r w:rsidR="007A5B39">
              <w:rPr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  <w:r w:rsidRPr="00267138">
              <w:rPr>
                <w:b/>
                <w:bCs/>
                <w:color w:val="000000"/>
                <w:sz w:val="22"/>
                <w:szCs w:val="22"/>
                <w:lang w:eastAsia="en-US"/>
              </w:rPr>
              <w:t>.201</w:t>
            </w: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  <w:r w:rsidRPr="00267138"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 года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186" w:rsidRDefault="009F6186" w:rsidP="009F6186">
            <w:pPr>
              <w:rPr>
                <w:b/>
                <w:bCs/>
                <w:color w:val="000000"/>
                <w:sz w:val="8"/>
                <w:szCs w:val="22"/>
              </w:rPr>
            </w:pPr>
          </w:p>
          <w:p w:rsidR="009F6186" w:rsidRDefault="009F6186" w:rsidP="009F6186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Финансовый результат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  <w:r>
              <w:rPr>
                <w:bCs/>
                <w:color w:val="000000"/>
                <w:sz w:val="22"/>
                <w:szCs w:val="22"/>
              </w:rPr>
              <w:t>2 001 тыс. рублей.</w:t>
            </w:r>
          </w:p>
          <w:p w:rsidR="009F6186" w:rsidRDefault="009F6186" w:rsidP="009F6186">
            <w:pPr>
              <w:rPr>
                <w:color w:val="000000"/>
                <w:sz w:val="8"/>
                <w:szCs w:val="22"/>
              </w:rPr>
            </w:pPr>
          </w:p>
          <w:p w:rsidR="009F6186" w:rsidRDefault="009F6186" w:rsidP="009F6186">
            <w:pPr>
              <w:spacing w:line="276" w:lineRule="auto"/>
            </w:pPr>
            <w:r>
              <w:rPr>
                <w:b/>
                <w:bCs/>
                <w:color w:val="000000"/>
                <w:sz w:val="22"/>
                <w:szCs w:val="22"/>
              </w:rPr>
              <w:t>Размер кредиторской задолженности</w:t>
            </w:r>
            <w:r>
              <w:rPr>
                <w:bCs/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 xml:space="preserve"> 3 540 604 тыс. рублей.</w:t>
            </w:r>
            <w:r>
              <w:t xml:space="preserve"> </w:t>
            </w:r>
          </w:p>
          <w:p w:rsidR="009F6186" w:rsidRDefault="009F6186" w:rsidP="009F6186">
            <w:pPr>
              <w:spacing w:line="276" w:lineRule="auto"/>
              <w:rPr>
                <w:sz w:val="8"/>
              </w:rPr>
            </w:pPr>
          </w:p>
          <w:p w:rsidR="00AD0FFF" w:rsidRPr="007A5B39" w:rsidRDefault="009F6186" w:rsidP="009F6186">
            <w:pPr>
              <w:shd w:val="clear" w:color="auto" w:fill="FFFFFF"/>
              <w:rPr>
                <w:b/>
                <w:bCs/>
                <w:color w:val="000000"/>
                <w:sz w:val="8"/>
                <w:szCs w:val="8"/>
                <w:highlight w:val="yellow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Размер дебиторской задолженности</w:t>
            </w:r>
            <w:r>
              <w:rPr>
                <w:bCs/>
                <w:color w:val="000000"/>
                <w:sz w:val="22"/>
                <w:szCs w:val="22"/>
              </w:rPr>
              <w:t>:</w:t>
            </w:r>
            <w: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1 188 628 тыс. рублей.</w:t>
            </w:r>
            <w:bookmarkStart w:id="0" w:name="_GoBack"/>
            <w:bookmarkEnd w:id="0"/>
          </w:p>
        </w:tc>
      </w:tr>
    </w:tbl>
    <w:p w:rsidR="00A61DDE" w:rsidRPr="00842DBE" w:rsidRDefault="00A61DDE" w:rsidP="00A61DDE">
      <w:pPr>
        <w:shd w:val="clear" w:color="auto" w:fill="FFFFFF"/>
        <w:spacing w:before="180" w:after="60"/>
        <w:jc w:val="center"/>
        <w:rPr>
          <w:rFonts w:ascii="Kozuka Gothic Pro B" w:eastAsia="Kozuka Gothic Pro B" w:hAnsi="Kozuka Gothic Pro B"/>
          <w:b/>
          <w:bCs/>
          <w:sz w:val="22"/>
          <w:szCs w:val="22"/>
        </w:rPr>
      </w:pP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Информация </w:t>
      </w:r>
      <w:r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  </w:t>
      </w: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о </w:t>
      </w:r>
      <w:r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  </w:t>
      </w: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проекте </w:t>
      </w:r>
      <w:r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  </w:t>
      </w: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>строительства: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804"/>
      </w:tblGrid>
      <w:tr w:rsidR="00DD208D" w:rsidRPr="00E770B0" w:rsidTr="00AD0FFF">
        <w:tc>
          <w:tcPr>
            <w:tcW w:w="3402" w:type="dxa"/>
          </w:tcPr>
          <w:p w:rsidR="00377C1A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Ц</w:t>
            </w:r>
            <w:r w:rsidR="00253BDB" w:rsidRPr="00E770B0">
              <w:rPr>
                <w:color w:val="000000" w:themeColor="text1"/>
                <w:sz w:val="22"/>
                <w:szCs w:val="22"/>
              </w:rPr>
              <w:t>ели проекта строительства, об этапах и о сроках его реализации, о результатах государственной экспертизы проектной документации</w:t>
            </w:r>
          </w:p>
        </w:tc>
        <w:tc>
          <w:tcPr>
            <w:tcW w:w="6804" w:type="dxa"/>
          </w:tcPr>
          <w:p w:rsidR="009178C3" w:rsidRPr="00E770B0" w:rsidRDefault="00E6035B" w:rsidP="00E770B0">
            <w:pPr>
              <w:spacing w:before="40"/>
              <w:ind w:firstLine="318"/>
              <w:jc w:val="both"/>
              <w:rPr>
                <w:rStyle w:val="FontStyle81"/>
                <w:bCs w:val="0"/>
              </w:rPr>
            </w:pPr>
            <w:r w:rsidRPr="00E770B0">
              <w:rPr>
                <w:b/>
                <w:sz w:val="22"/>
                <w:szCs w:val="22"/>
              </w:rPr>
              <w:t xml:space="preserve">Многоэтажный жилой дом (поз. №2 по ПП), расположенный по адресу: Московская область, г. Домодедово, </w:t>
            </w:r>
            <w:proofErr w:type="spellStart"/>
            <w:r w:rsidRPr="00E770B0">
              <w:rPr>
                <w:b/>
                <w:sz w:val="22"/>
                <w:szCs w:val="22"/>
              </w:rPr>
              <w:t>мкр</w:t>
            </w:r>
            <w:proofErr w:type="spellEnd"/>
            <w:r w:rsidRPr="00E770B0">
              <w:rPr>
                <w:b/>
                <w:sz w:val="22"/>
                <w:szCs w:val="22"/>
              </w:rPr>
              <w:t>. Северный, ул. Гагарина, участок 63</w:t>
            </w:r>
            <w:r w:rsidR="00297C3D" w:rsidRPr="00E770B0">
              <w:rPr>
                <w:rStyle w:val="FontStyle81"/>
                <w:b w:val="0"/>
                <w:bCs w:val="0"/>
                <w:color w:val="000000" w:themeColor="text1"/>
              </w:rPr>
              <w:t>.</w:t>
            </w:r>
          </w:p>
          <w:p w:rsidR="001263AD" w:rsidRPr="00E770B0" w:rsidRDefault="001263AD" w:rsidP="00E770B0">
            <w:pPr>
              <w:spacing w:before="40"/>
              <w:ind w:firstLine="318"/>
              <w:jc w:val="both"/>
              <w:rPr>
                <w:rStyle w:val="FontStyle81"/>
                <w:b w:val="0"/>
                <w:color w:val="000000" w:themeColor="text1"/>
              </w:rPr>
            </w:pPr>
            <w:bookmarkStart w:id="1" w:name="bookmark0"/>
            <w:r w:rsidRPr="00E770B0">
              <w:rPr>
                <w:rStyle w:val="FontStyle81"/>
                <w:b w:val="0"/>
                <w:color w:val="000000" w:themeColor="text1"/>
              </w:rPr>
              <w:t>ПОЛОЖИТЕЛЬНОЕ ЗАКЛЮЧЕНИЕ НЕГОСУДАРСТВЕННОЙ ЭКСПЕРТИЗЫ</w:t>
            </w:r>
            <w:bookmarkEnd w:id="1"/>
            <w:r w:rsidRPr="00E770B0">
              <w:rPr>
                <w:rStyle w:val="FontStyle81"/>
                <w:b w:val="0"/>
                <w:color w:val="000000" w:themeColor="text1"/>
              </w:rPr>
              <w:t xml:space="preserve"> ООО «Проектное бюро №1» (</w:t>
            </w:r>
            <w:r w:rsidRPr="00E770B0">
              <w:rPr>
                <w:rStyle w:val="FontStyle81"/>
                <w:b w:val="0"/>
                <w:i/>
                <w:color w:val="000000" w:themeColor="text1"/>
              </w:rPr>
              <w:t>Свидетельство об аккредитации на право проведения негосударственной экспертизы проектной документации № 77-2-5-036-11 от 11.03.2011г.</w:t>
            </w:r>
            <w:r w:rsidRPr="00E770B0">
              <w:rPr>
                <w:rStyle w:val="FontStyle81"/>
                <w:b w:val="0"/>
                <w:color w:val="000000" w:themeColor="text1"/>
              </w:rPr>
              <w:t xml:space="preserve">) </w:t>
            </w:r>
            <w:r w:rsidR="007053A6" w:rsidRPr="00E770B0">
              <w:rPr>
                <w:rStyle w:val="FontStyle81"/>
                <w:b w:val="0"/>
                <w:color w:val="000000" w:themeColor="text1"/>
              </w:rPr>
              <w:t xml:space="preserve">по проектной документации без сметы </w:t>
            </w:r>
            <w:r w:rsidRPr="00E770B0">
              <w:rPr>
                <w:rStyle w:val="FontStyle81"/>
                <w:b w:val="0"/>
                <w:color w:val="000000" w:themeColor="text1"/>
              </w:rPr>
              <w:t xml:space="preserve">от </w:t>
            </w:r>
            <w:r w:rsidR="007053A6" w:rsidRPr="00E770B0">
              <w:rPr>
                <w:rStyle w:val="FontStyle81"/>
                <w:b w:val="0"/>
                <w:color w:val="000000" w:themeColor="text1"/>
              </w:rPr>
              <w:t>29</w:t>
            </w:r>
            <w:r w:rsidRPr="00E770B0">
              <w:rPr>
                <w:rStyle w:val="FontStyle81"/>
                <w:b w:val="0"/>
                <w:color w:val="000000" w:themeColor="text1"/>
              </w:rPr>
              <w:t>.</w:t>
            </w:r>
            <w:r w:rsidR="007053A6" w:rsidRPr="00E770B0">
              <w:rPr>
                <w:rStyle w:val="FontStyle81"/>
                <w:b w:val="0"/>
                <w:color w:val="000000" w:themeColor="text1"/>
              </w:rPr>
              <w:t>1</w:t>
            </w:r>
            <w:r w:rsidRPr="00E770B0">
              <w:rPr>
                <w:rStyle w:val="FontStyle81"/>
                <w:b w:val="0"/>
                <w:color w:val="000000" w:themeColor="text1"/>
              </w:rPr>
              <w:t>2.</w:t>
            </w:r>
            <w:r w:rsidR="007053A6" w:rsidRPr="00E770B0">
              <w:rPr>
                <w:rStyle w:val="FontStyle81"/>
                <w:b w:val="0"/>
                <w:color w:val="000000" w:themeColor="text1"/>
              </w:rPr>
              <w:t>20</w:t>
            </w:r>
            <w:r w:rsidRPr="00E770B0">
              <w:rPr>
                <w:rStyle w:val="FontStyle81"/>
                <w:b w:val="0"/>
                <w:color w:val="000000" w:themeColor="text1"/>
              </w:rPr>
              <w:t>1</w:t>
            </w:r>
            <w:r w:rsidR="007053A6" w:rsidRPr="00E770B0">
              <w:rPr>
                <w:rStyle w:val="FontStyle81"/>
                <w:b w:val="0"/>
                <w:color w:val="000000" w:themeColor="text1"/>
              </w:rPr>
              <w:t>4</w:t>
            </w:r>
            <w:r w:rsidRPr="00E770B0">
              <w:rPr>
                <w:rStyle w:val="FontStyle81"/>
                <w:b w:val="0"/>
                <w:color w:val="000000" w:themeColor="text1"/>
              </w:rPr>
              <w:t xml:space="preserve"> г.</w:t>
            </w:r>
            <w:r w:rsidR="007053A6" w:rsidRPr="00E770B0">
              <w:rPr>
                <w:rStyle w:val="FontStyle81"/>
                <w:b w:val="0"/>
                <w:color w:val="000000" w:themeColor="text1"/>
              </w:rPr>
              <w:t xml:space="preserve"> №77-1-2-0248-14.</w:t>
            </w:r>
          </w:p>
          <w:p w:rsidR="00955A4E" w:rsidRPr="00E770B0" w:rsidRDefault="00F91C6E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  <w:u w:val="single"/>
              </w:rPr>
              <w:t>Этап строительства</w:t>
            </w:r>
            <w:r w:rsidR="00955A4E" w:rsidRPr="00E770B0">
              <w:rPr>
                <w:color w:val="000000" w:themeColor="text1"/>
                <w:sz w:val="22"/>
                <w:szCs w:val="22"/>
              </w:rPr>
              <w:t>:</w:t>
            </w:r>
          </w:p>
          <w:p w:rsidR="00646B85" w:rsidRPr="00961617" w:rsidRDefault="0037623E" w:rsidP="00E770B0">
            <w:pPr>
              <w:ind w:left="34"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961617">
              <w:rPr>
                <w:color w:val="000000" w:themeColor="text1"/>
                <w:sz w:val="22"/>
                <w:szCs w:val="22"/>
              </w:rPr>
              <w:t xml:space="preserve">- </w:t>
            </w:r>
            <w:r w:rsidR="00515D8D" w:rsidRPr="00961617">
              <w:rPr>
                <w:color w:val="000000" w:themeColor="text1"/>
                <w:sz w:val="22"/>
                <w:szCs w:val="22"/>
              </w:rPr>
              <w:t xml:space="preserve">Начало </w:t>
            </w:r>
            <w:r w:rsidRPr="00961617">
              <w:rPr>
                <w:color w:val="000000" w:themeColor="text1"/>
                <w:sz w:val="22"/>
                <w:szCs w:val="22"/>
              </w:rPr>
              <w:t>–</w:t>
            </w:r>
            <w:r w:rsidR="00E6035B" w:rsidRPr="00961617">
              <w:rPr>
                <w:color w:val="000000" w:themeColor="text1"/>
                <w:sz w:val="22"/>
                <w:szCs w:val="22"/>
              </w:rPr>
              <w:t>1</w:t>
            </w:r>
            <w:r w:rsidR="00A95CFF" w:rsidRPr="00961617">
              <w:rPr>
                <w:color w:val="000000" w:themeColor="text1"/>
                <w:sz w:val="22"/>
                <w:szCs w:val="22"/>
              </w:rPr>
              <w:t xml:space="preserve"> </w:t>
            </w:r>
            <w:r w:rsidR="00F91C6E" w:rsidRPr="00961617">
              <w:rPr>
                <w:color w:val="000000" w:themeColor="text1"/>
                <w:sz w:val="22"/>
                <w:szCs w:val="22"/>
              </w:rPr>
              <w:t>квартал 201</w:t>
            </w:r>
            <w:r w:rsidR="00E6035B" w:rsidRPr="00961617">
              <w:rPr>
                <w:color w:val="000000" w:themeColor="text1"/>
                <w:sz w:val="22"/>
                <w:szCs w:val="22"/>
              </w:rPr>
              <w:t>5</w:t>
            </w:r>
            <w:r w:rsidR="00955A4E" w:rsidRPr="00961617">
              <w:rPr>
                <w:color w:val="000000" w:themeColor="text1"/>
                <w:sz w:val="22"/>
                <w:szCs w:val="22"/>
              </w:rPr>
              <w:t xml:space="preserve"> г.;</w:t>
            </w:r>
          </w:p>
          <w:p w:rsidR="00955A4E" w:rsidRPr="00E770B0" w:rsidRDefault="0037623E" w:rsidP="00E770B0">
            <w:pPr>
              <w:ind w:left="34"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961617">
              <w:rPr>
                <w:color w:val="000000" w:themeColor="text1"/>
                <w:sz w:val="22"/>
                <w:szCs w:val="22"/>
              </w:rPr>
              <w:t xml:space="preserve">- </w:t>
            </w:r>
            <w:r w:rsidR="00515D8D" w:rsidRPr="00961617">
              <w:rPr>
                <w:color w:val="000000" w:themeColor="text1"/>
                <w:sz w:val="22"/>
                <w:szCs w:val="22"/>
              </w:rPr>
              <w:t>Окончание</w:t>
            </w:r>
            <w:r w:rsidR="00955A4E" w:rsidRPr="00961617">
              <w:rPr>
                <w:color w:val="000000" w:themeColor="text1"/>
                <w:sz w:val="22"/>
                <w:szCs w:val="22"/>
              </w:rPr>
              <w:t xml:space="preserve"> – </w:t>
            </w:r>
            <w:r w:rsidR="000E22E3" w:rsidRPr="00961617">
              <w:rPr>
                <w:color w:val="000000" w:themeColor="text1"/>
                <w:sz w:val="22"/>
                <w:szCs w:val="22"/>
              </w:rPr>
              <w:t>1</w:t>
            </w:r>
            <w:r w:rsidR="00955A4E" w:rsidRPr="00961617">
              <w:rPr>
                <w:color w:val="000000" w:themeColor="text1"/>
                <w:sz w:val="22"/>
                <w:szCs w:val="22"/>
              </w:rPr>
              <w:t xml:space="preserve"> квартал </w:t>
            </w:r>
            <w:r w:rsidR="002571F5" w:rsidRPr="00961617">
              <w:rPr>
                <w:color w:val="000000" w:themeColor="text1"/>
                <w:sz w:val="22"/>
                <w:szCs w:val="22"/>
              </w:rPr>
              <w:t>201</w:t>
            </w:r>
            <w:r w:rsidR="000E22E3" w:rsidRPr="00961617">
              <w:rPr>
                <w:color w:val="000000" w:themeColor="text1"/>
                <w:sz w:val="22"/>
                <w:szCs w:val="22"/>
              </w:rPr>
              <w:t>7</w:t>
            </w:r>
            <w:r w:rsidR="002571F5" w:rsidRPr="00961617">
              <w:rPr>
                <w:color w:val="000000" w:themeColor="text1"/>
                <w:sz w:val="22"/>
                <w:szCs w:val="22"/>
              </w:rPr>
              <w:t xml:space="preserve"> г., </w:t>
            </w:r>
            <w:r w:rsidR="00955A4E" w:rsidRPr="00961617">
              <w:rPr>
                <w:color w:val="000000" w:themeColor="text1"/>
                <w:sz w:val="22"/>
                <w:szCs w:val="22"/>
              </w:rPr>
              <w:t>включительно</w:t>
            </w:r>
            <w:r w:rsidR="00955A4E" w:rsidRPr="00E770B0">
              <w:rPr>
                <w:color w:val="000000" w:themeColor="text1"/>
                <w:sz w:val="22"/>
                <w:szCs w:val="22"/>
              </w:rPr>
              <w:t>.</w:t>
            </w:r>
          </w:p>
          <w:p w:rsidR="0037623E" w:rsidRPr="00E770B0" w:rsidRDefault="004140A6" w:rsidP="00E770B0">
            <w:pPr>
              <w:ind w:left="34"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  <w:u w:val="single"/>
              </w:rPr>
              <w:t>Этап передачи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 объектов долевого строительства участникам</w:t>
            </w:r>
            <w:r w:rsidR="00AE4C8E" w:rsidRPr="00E770B0">
              <w:rPr>
                <w:color w:val="000000" w:themeColor="text1"/>
                <w:sz w:val="22"/>
                <w:szCs w:val="22"/>
              </w:rPr>
              <w:t>:</w:t>
            </w:r>
          </w:p>
          <w:p w:rsidR="004140A6" w:rsidRPr="00961617" w:rsidRDefault="0037623E" w:rsidP="00E770B0">
            <w:pPr>
              <w:ind w:left="34"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961617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="00510892" w:rsidRPr="00961617">
              <w:rPr>
                <w:color w:val="000000" w:themeColor="text1"/>
                <w:sz w:val="22"/>
                <w:szCs w:val="22"/>
              </w:rPr>
              <w:t>2</w:t>
            </w:r>
            <w:r w:rsidR="004140A6" w:rsidRPr="00961617">
              <w:rPr>
                <w:color w:val="000000" w:themeColor="text1"/>
                <w:sz w:val="22"/>
                <w:szCs w:val="22"/>
              </w:rPr>
              <w:t xml:space="preserve"> кв. 201</w:t>
            </w:r>
            <w:r w:rsidR="00E6035B" w:rsidRPr="00961617">
              <w:rPr>
                <w:color w:val="000000" w:themeColor="text1"/>
                <w:sz w:val="22"/>
                <w:szCs w:val="22"/>
              </w:rPr>
              <w:t>7</w:t>
            </w:r>
            <w:r w:rsidR="004140A6" w:rsidRPr="00961617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</w:tr>
      <w:tr w:rsidR="00DD208D" w:rsidRPr="00E770B0" w:rsidTr="00AD0FFF">
        <w:tc>
          <w:tcPr>
            <w:tcW w:w="3402" w:type="dxa"/>
          </w:tcPr>
          <w:p w:rsidR="00377C1A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Р</w:t>
            </w:r>
            <w:r w:rsidR="00253BDB" w:rsidRPr="00E770B0">
              <w:rPr>
                <w:color w:val="000000" w:themeColor="text1"/>
                <w:sz w:val="22"/>
                <w:szCs w:val="22"/>
              </w:rPr>
              <w:t>азрешени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е</w:t>
            </w:r>
            <w:r w:rsidR="00253BDB" w:rsidRPr="00E770B0">
              <w:rPr>
                <w:color w:val="000000" w:themeColor="text1"/>
                <w:sz w:val="22"/>
                <w:szCs w:val="22"/>
              </w:rPr>
              <w:t xml:space="preserve"> на строительство</w:t>
            </w:r>
          </w:p>
        </w:tc>
        <w:tc>
          <w:tcPr>
            <w:tcW w:w="6804" w:type="dxa"/>
          </w:tcPr>
          <w:p w:rsidR="00AF7E2B" w:rsidRPr="00E770B0" w:rsidRDefault="00850C64" w:rsidP="001A533C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№</w:t>
            </w:r>
            <w:r w:rsidRPr="00E770B0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 50308000-</w:t>
            </w:r>
            <w:r w:rsidR="00694AD6" w:rsidRPr="00E770B0">
              <w:rPr>
                <w:color w:val="000000" w:themeColor="text1"/>
                <w:sz w:val="22"/>
                <w:szCs w:val="22"/>
              </w:rPr>
              <w:t>РСЮ/</w:t>
            </w:r>
            <w:r w:rsidR="000E22E3" w:rsidRPr="00E770B0">
              <w:rPr>
                <w:color w:val="000000" w:themeColor="text1"/>
                <w:sz w:val="22"/>
                <w:szCs w:val="22"/>
              </w:rPr>
              <w:t>228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 выдано </w:t>
            </w:r>
            <w:r w:rsidR="001A533C" w:rsidRPr="001A533C">
              <w:rPr>
                <w:color w:val="000000" w:themeColor="text1"/>
                <w:sz w:val="22"/>
                <w:szCs w:val="22"/>
              </w:rPr>
              <w:t>31</w:t>
            </w:r>
            <w:r w:rsidRPr="00E770B0">
              <w:rPr>
                <w:color w:val="000000" w:themeColor="text1"/>
                <w:sz w:val="22"/>
                <w:szCs w:val="22"/>
              </w:rPr>
              <w:t>/</w:t>
            </w:r>
            <w:r w:rsidR="001A533C" w:rsidRPr="001A533C">
              <w:rPr>
                <w:color w:val="000000" w:themeColor="text1"/>
                <w:sz w:val="22"/>
                <w:szCs w:val="22"/>
              </w:rPr>
              <w:t>12</w:t>
            </w:r>
            <w:r w:rsidRPr="00E770B0">
              <w:rPr>
                <w:color w:val="000000" w:themeColor="text1"/>
                <w:sz w:val="22"/>
                <w:szCs w:val="22"/>
              </w:rPr>
              <w:t>/20</w:t>
            </w:r>
            <w:r w:rsidR="00315D42" w:rsidRPr="00E770B0">
              <w:rPr>
                <w:color w:val="000000" w:themeColor="text1"/>
                <w:sz w:val="22"/>
                <w:szCs w:val="22"/>
              </w:rPr>
              <w:t>1</w:t>
            </w:r>
            <w:r w:rsidR="001A533C" w:rsidRPr="001A533C">
              <w:rPr>
                <w:color w:val="000000" w:themeColor="text1"/>
                <w:sz w:val="22"/>
                <w:szCs w:val="22"/>
              </w:rPr>
              <w:t>4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 г.</w:t>
            </w:r>
            <w:r w:rsidR="008C4D5C" w:rsidRPr="00E770B0">
              <w:rPr>
                <w:color w:val="000000" w:themeColor="text1"/>
                <w:sz w:val="22"/>
                <w:szCs w:val="22"/>
              </w:rPr>
              <w:t xml:space="preserve"> Администрацией </w:t>
            </w:r>
            <w:r w:rsidR="008C4D5C" w:rsidRPr="00E770B0">
              <w:rPr>
                <w:color w:val="000000" w:themeColor="text1"/>
                <w:sz w:val="22"/>
                <w:szCs w:val="22"/>
              </w:rPr>
              <w:lastRenderedPageBreak/>
              <w:t>городского округа Домодедово</w:t>
            </w:r>
            <w:r w:rsidR="008E4239" w:rsidRPr="00E770B0">
              <w:rPr>
                <w:color w:val="000000" w:themeColor="text1"/>
                <w:sz w:val="22"/>
                <w:szCs w:val="22"/>
              </w:rPr>
              <w:t xml:space="preserve">, срок действия до </w:t>
            </w:r>
            <w:r w:rsidR="001A533C" w:rsidRPr="001A533C">
              <w:rPr>
                <w:color w:val="000000" w:themeColor="text1"/>
                <w:sz w:val="22"/>
                <w:szCs w:val="22"/>
              </w:rPr>
              <w:t>15</w:t>
            </w:r>
            <w:r w:rsidR="008E4239" w:rsidRPr="00E770B0">
              <w:rPr>
                <w:color w:val="000000" w:themeColor="text1"/>
                <w:sz w:val="22"/>
                <w:szCs w:val="22"/>
              </w:rPr>
              <w:t>.</w:t>
            </w:r>
            <w:r w:rsidR="001A533C" w:rsidRPr="001A533C">
              <w:rPr>
                <w:color w:val="000000" w:themeColor="text1"/>
                <w:sz w:val="22"/>
                <w:szCs w:val="22"/>
              </w:rPr>
              <w:t>0</w:t>
            </w:r>
            <w:r w:rsidR="000E22E3" w:rsidRPr="00E770B0">
              <w:rPr>
                <w:color w:val="000000" w:themeColor="text1"/>
                <w:sz w:val="22"/>
                <w:szCs w:val="22"/>
              </w:rPr>
              <w:t>1</w:t>
            </w:r>
            <w:r w:rsidR="008E4239" w:rsidRPr="00E770B0">
              <w:rPr>
                <w:color w:val="000000" w:themeColor="text1"/>
                <w:sz w:val="22"/>
                <w:szCs w:val="22"/>
              </w:rPr>
              <w:t>.201</w:t>
            </w:r>
            <w:r w:rsidR="001A533C" w:rsidRPr="001A533C">
              <w:rPr>
                <w:color w:val="000000" w:themeColor="text1"/>
                <w:sz w:val="22"/>
                <w:szCs w:val="22"/>
              </w:rPr>
              <w:t>8</w:t>
            </w:r>
            <w:r w:rsidR="008E4239" w:rsidRPr="00E770B0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</w:tr>
      <w:tr w:rsidR="00DD208D" w:rsidRPr="00E770B0" w:rsidTr="00AD0FFF">
        <w:tc>
          <w:tcPr>
            <w:tcW w:w="3402" w:type="dxa"/>
          </w:tcPr>
          <w:p w:rsidR="00377C1A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lastRenderedPageBreak/>
              <w:t>П</w:t>
            </w:r>
            <w:r w:rsidR="00253BDB" w:rsidRPr="00E770B0">
              <w:rPr>
                <w:color w:val="000000" w:themeColor="text1"/>
                <w:sz w:val="22"/>
                <w:szCs w:val="22"/>
              </w:rPr>
              <w:t>рава застройщика на земельный участок</w:t>
            </w:r>
          </w:p>
        </w:tc>
        <w:tc>
          <w:tcPr>
            <w:tcW w:w="6804" w:type="dxa"/>
            <w:shd w:val="clear" w:color="auto" w:fill="auto"/>
          </w:tcPr>
          <w:p w:rsidR="009B4DB0" w:rsidRDefault="00850C64" w:rsidP="009B4D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Земельны</w:t>
            </w:r>
            <w:r w:rsidR="00263A27" w:rsidRPr="00E770B0">
              <w:rPr>
                <w:color w:val="000000" w:themeColor="text1"/>
                <w:sz w:val="22"/>
                <w:szCs w:val="22"/>
              </w:rPr>
              <w:t>й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 участ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о</w:t>
            </w:r>
            <w:r w:rsidRPr="00E770B0">
              <w:rPr>
                <w:color w:val="000000" w:themeColor="text1"/>
                <w:sz w:val="22"/>
                <w:szCs w:val="22"/>
              </w:rPr>
              <w:t>к</w:t>
            </w:r>
            <w:r w:rsidR="00814A5A" w:rsidRPr="00E770B0">
              <w:rPr>
                <w:color w:val="000000" w:themeColor="text1"/>
                <w:sz w:val="22"/>
                <w:szCs w:val="22"/>
              </w:rPr>
              <w:t xml:space="preserve"> в</w:t>
            </w:r>
            <w:r w:rsidR="008C4D5C" w:rsidRPr="00E770B0">
              <w:rPr>
                <w:color w:val="000000" w:themeColor="text1"/>
                <w:sz w:val="22"/>
                <w:szCs w:val="22"/>
              </w:rPr>
              <w:t xml:space="preserve"> государственной собственности площадью </w:t>
            </w:r>
            <w:r w:rsidR="00355F66">
              <w:rPr>
                <w:color w:val="000000" w:themeColor="text1"/>
                <w:sz w:val="22"/>
                <w:szCs w:val="22"/>
              </w:rPr>
              <w:t>1</w:t>
            </w:r>
            <w:r w:rsidR="00073C70">
              <w:rPr>
                <w:color w:val="000000" w:themeColor="text1"/>
                <w:sz w:val="22"/>
                <w:szCs w:val="22"/>
              </w:rPr>
              <w:t>7547</w:t>
            </w:r>
            <w:r w:rsidR="00355F66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355F66">
              <w:rPr>
                <w:color w:val="000000" w:themeColor="text1"/>
                <w:sz w:val="22"/>
                <w:szCs w:val="22"/>
              </w:rPr>
              <w:t>кв.м</w:t>
            </w:r>
            <w:proofErr w:type="spellEnd"/>
            <w:r w:rsidR="00435061" w:rsidRPr="00E770B0">
              <w:rPr>
                <w:color w:val="000000" w:themeColor="text1"/>
                <w:sz w:val="22"/>
                <w:szCs w:val="22"/>
              </w:rPr>
              <w:t>, категория земель – земли населенных пунктов,</w:t>
            </w:r>
            <w:r w:rsidR="007D3AF4" w:rsidRPr="00E770B0">
              <w:rPr>
                <w:color w:val="000000" w:themeColor="text1"/>
                <w:sz w:val="22"/>
                <w:szCs w:val="22"/>
              </w:rPr>
              <w:t xml:space="preserve"> кадастровый номер 50:28:00102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17</w:t>
            </w:r>
            <w:r w:rsidR="007D3AF4" w:rsidRPr="00E770B0">
              <w:rPr>
                <w:color w:val="000000" w:themeColor="text1"/>
                <w:sz w:val="22"/>
                <w:szCs w:val="22"/>
              </w:rPr>
              <w:t>: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10</w:t>
            </w:r>
            <w:r w:rsidRPr="00E770B0">
              <w:rPr>
                <w:color w:val="000000" w:themeColor="text1"/>
                <w:sz w:val="22"/>
                <w:szCs w:val="22"/>
              </w:rPr>
              <w:t>,</w:t>
            </w:r>
            <w:r w:rsidR="00CD69B7" w:rsidRPr="00E770B0">
              <w:rPr>
                <w:color w:val="000000" w:themeColor="text1"/>
                <w:sz w:val="22"/>
                <w:szCs w:val="22"/>
              </w:rPr>
              <w:t xml:space="preserve"> Договор </w:t>
            </w:r>
            <w:r w:rsidR="00AB44CC" w:rsidRPr="00E770B0">
              <w:rPr>
                <w:color w:val="000000" w:themeColor="text1"/>
                <w:sz w:val="22"/>
                <w:szCs w:val="22"/>
              </w:rPr>
              <w:t xml:space="preserve">№ 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775</w:t>
            </w:r>
            <w:r w:rsidR="007D3AF4" w:rsidRPr="00E770B0">
              <w:rPr>
                <w:color w:val="000000" w:themeColor="text1"/>
                <w:sz w:val="22"/>
                <w:szCs w:val="22"/>
              </w:rPr>
              <w:t>-</w:t>
            </w:r>
            <w:r w:rsidR="00AB44CC" w:rsidRPr="00E770B0">
              <w:rPr>
                <w:color w:val="000000" w:themeColor="text1"/>
                <w:sz w:val="22"/>
                <w:szCs w:val="22"/>
              </w:rPr>
              <w:t>КИЗ/1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4</w:t>
            </w:r>
            <w:r w:rsidR="00CD69B7" w:rsidRPr="00E770B0">
              <w:rPr>
                <w:color w:val="000000" w:themeColor="text1"/>
                <w:sz w:val="22"/>
                <w:szCs w:val="22"/>
              </w:rPr>
              <w:t xml:space="preserve"> на аренду земельного участка от 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01</w:t>
            </w:r>
            <w:r w:rsidR="00AB44CC" w:rsidRPr="00E770B0">
              <w:rPr>
                <w:color w:val="000000" w:themeColor="text1"/>
                <w:sz w:val="22"/>
                <w:szCs w:val="22"/>
              </w:rPr>
              <w:t>.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0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7</w:t>
            </w:r>
            <w:r w:rsidR="00AB44CC" w:rsidRPr="00E770B0">
              <w:rPr>
                <w:color w:val="000000" w:themeColor="text1"/>
                <w:sz w:val="22"/>
                <w:szCs w:val="22"/>
              </w:rPr>
              <w:t>.201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4</w:t>
            </w:r>
            <w:r w:rsidR="00CD69B7" w:rsidRPr="00E770B0">
              <w:rPr>
                <w:color w:val="000000" w:themeColor="text1"/>
                <w:sz w:val="22"/>
                <w:szCs w:val="22"/>
              </w:rPr>
              <w:t xml:space="preserve"> г</w:t>
            </w:r>
            <w:r w:rsidR="009C0617" w:rsidRPr="00E770B0">
              <w:rPr>
                <w:color w:val="000000" w:themeColor="text1"/>
                <w:sz w:val="22"/>
                <w:szCs w:val="22"/>
              </w:rPr>
              <w:t xml:space="preserve">. </w:t>
            </w:r>
            <w:r w:rsidR="00633382" w:rsidRPr="00E770B0">
              <w:rPr>
                <w:color w:val="000000" w:themeColor="text1"/>
                <w:sz w:val="22"/>
                <w:szCs w:val="22"/>
              </w:rPr>
              <w:t xml:space="preserve">Срок </w:t>
            </w:r>
            <w:r w:rsidR="009C0617" w:rsidRPr="00E770B0">
              <w:rPr>
                <w:color w:val="000000" w:themeColor="text1"/>
                <w:sz w:val="22"/>
                <w:szCs w:val="22"/>
              </w:rPr>
              <w:t xml:space="preserve">аренды с </w:t>
            </w:r>
            <w:r w:rsidR="001571BE" w:rsidRPr="00E770B0">
              <w:rPr>
                <w:color w:val="000000" w:themeColor="text1"/>
                <w:sz w:val="22"/>
                <w:szCs w:val="22"/>
              </w:rPr>
              <w:t>0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1</w:t>
            </w:r>
            <w:r w:rsidR="009C0617" w:rsidRPr="00E770B0">
              <w:rPr>
                <w:color w:val="000000" w:themeColor="text1"/>
                <w:sz w:val="22"/>
                <w:szCs w:val="22"/>
              </w:rPr>
              <w:t>.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07</w:t>
            </w:r>
            <w:r w:rsidR="009C0617" w:rsidRPr="00E770B0">
              <w:rPr>
                <w:color w:val="000000" w:themeColor="text1"/>
                <w:sz w:val="22"/>
                <w:szCs w:val="22"/>
              </w:rPr>
              <w:t>.201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4</w:t>
            </w:r>
            <w:r w:rsidR="001571BE" w:rsidRPr="00E770B0">
              <w:rPr>
                <w:color w:val="000000" w:themeColor="text1"/>
                <w:sz w:val="22"/>
                <w:szCs w:val="22"/>
              </w:rPr>
              <w:t> г.</w:t>
            </w:r>
            <w:r w:rsidR="009C0617" w:rsidRPr="00E770B0">
              <w:rPr>
                <w:color w:val="000000" w:themeColor="text1"/>
                <w:sz w:val="22"/>
                <w:szCs w:val="22"/>
              </w:rPr>
              <w:t xml:space="preserve"> по 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3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0</w:t>
            </w:r>
            <w:r w:rsidR="009C0617" w:rsidRPr="00E770B0">
              <w:rPr>
                <w:color w:val="000000" w:themeColor="text1"/>
                <w:sz w:val="22"/>
                <w:szCs w:val="22"/>
              </w:rPr>
              <w:t>.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0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6</w:t>
            </w:r>
            <w:r w:rsidR="009C0617" w:rsidRPr="00E770B0">
              <w:rPr>
                <w:color w:val="000000" w:themeColor="text1"/>
                <w:sz w:val="22"/>
                <w:szCs w:val="22"/>
              </w:rPr>
              <w:t>.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201</w:t>
            </w:r>
            <w:r w:rsidR="00510892" w:rsidRPr="00E770B0">
              <w:rPr>
                <w:color w:val="000000" w:themeColor="text1"/>
                <w:sz w:val="22"/>
                <w:szCs w:val="22"/>
              </w:rPr>
              <w:t>9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> г</w:t>
            </w:r>
            <w:r w:rsidR="00236422">
              <w:rPr>
                <w:color w:val="000000" w:themeColor="text1"/>
                <w:sz w:val="22"/>
                <w:szCs w:val="22"/>
              </w:rPr>
              <w:t>.</w:t>
            </w:r>
            <w:r w:rsidR="00435061" w:rsidRPr="00E770B0">
              <w:rPr>
                <w:color w:val="000000" w:themeColor="text1"/>
                <w:sz w:val="22"/>
                <w:szCs w:val="22"/>
              </w:rPr>
              <w:t xml:space="preserve">, </w:t>
            </w:r>
            <w:r w:rsidR="001571BE" w:rsidRPr="00E770B0">
              <w:rPr>
                <w:color w:val="000000" w:themeColor="text1"/>
                <w:sz w:val="22"/>
                <w:szCs w:val="22"/>
              </w:rPr>
              <w:t>зарегистрирован УФС</w:t>
            </w:r>
            <w:r w:rsidR="00236422">
              <w:rPr>
                <w:color w:val="000000" w:themeColor="text1"/>
                <w:sz w:val="22"/>
                <w:szCs w:val="22"/>
              </w:rPr>
              <w:t>ГР</w:t>
            </w:r>
            <w:r w:rsidR="008F6C25">
              <w:rPr>
                <w:color w:val="000000" w:themeColor="text1"/>
                <w:sz w:val="22"/>
                <w:szCs w:val="22"/>
              </w:rPr>
              <w:t>, кадастра и картографии</w:t>
            </w:r>
            <w:r w:rsidR="001571BE" w:rsidRPr="00E770B0">
              <w:rPr>
                <w:color w:val="000000" w:themeColor="text1"/>
                <w:sz w:val="22"/>
                <w:szCs w:val="22"/>
              </w:rPr>
              <w:t xml:space="preserve"> по Московской области </w:t>
            </w:r>
            <w:r w:rsidR="00A50538" w:rsidRPr="00A50538">
              <w:rPr>
                <w:color w:val="000000" w:themeColor="text1"/>
                <w:sz w:val="22"/>
                <w:szCs w:val="22"/>
              </w:rPr>
              <w:t>01.08.2014 г</w:t>
            </w:r>
            <w:r w:rsidR="001571BE" w:rsidRPr="00A50538">
              <w:rPr>
                <w:color w:val="000000" w:themeColor="text1"/>
                <w:sz w:val="22"/>
                <w:szCs w:val="22"/>
              </w:rPr>
              <w:t>. № 50-50-28/0</w:t>
            </w:r>
            <w:r w:rsidR="00A50538" w:rsidRPr="00A50538">
              <w:rPr>
                <w:color w:val="000000" w:themeColor="text1"/>
                <w:sz w:val="22"/>
                <w:szCs w:val="22"/>
              </w:rPr>
              <w:t>50</w:t>
            </w:r>
            <w:r w:rsidR="001571BE" w:rsidRPr="00A50538">
              <w:rPr>
                <w:color w:val="000000" w:themeColor="text1"/>
                <w:sz w:val="22"/>
                <w:szCs w:val="22"/>
              </w:rPr>
              <w:t>/201</w:t>
            </w:r>
            <w:r w:rsidR="00A50538" w:rsidRPr="00A50538">
              <w:rPr>
                <w:color w:val="000000" w:themeColor="text1"/>
                <w:sz w:val="22"/>
                <w:szCs w:val="22"/>
              </w:rPr>
              <w:t>4</w:t>
            </w:r>
            <w:r w:rsidR="001571BE" w:rsidRPr="00A50538">
              <w:rPr>
                <w:color w:val="000000" w:themeColor="text1"/>
                <w:sz w:val="22"/>
                <w:szCs w:val="22"/>
              </w:rPr>
              <w:t>-</w:t>
            </w:r>
            <w:r w:rsidR="00A50538">
              <w:rPr>
                <w:color w:val="000000" w:themeColor="text1"/>
                <w:sz w:val="22"/>
                <w:szCs w:val="22"/>
              </w:rPr>
              <w:t>300</w:t>
            </w:r>
            <w:r w:rsidR="009B4DB0">
              <w:rPr>
                <w:color w:val="000000" w:themeColor="text1"/>
                <w:sz w:val="22"/>
                <w:szCs w:val="22"/>
              </w:rPr>
              <w:t xml:space="preserve"> и Дополнительное соглашение №1 от 24.12.2014, </w:t>
            </w:r>
            <w:r w:rsidR="009B4DB0" w:rsidRPr="00E770B0">
              <w:rPr>
                <w:color w:val="000000" w:themeColor="text1"/>
                <w:sz w:val="22"/>
                <w:szCs w:val="22"/>
              </w:rPr>
              <w:t>зарегистрирован</w:t>
            </w:r>
            <w:r w:rsidR="009B4DB0">
              <w:rPr>
                <w:color w:val="000000" w:themeColor="text1"/>
                <w:sz w:val="22"/>
                <w:szCs w:val="22"/>
              </w:rPr>
              <w:t>ное</w:t>
            </w:r>
            <w:r w:rsidR="009B4DB0" w:rsidRPr="00E770B0">
              <w:rPr>
                <w:color w:val="000000" w:themeColor="text1"/>
                <w:sz w:val="22"/>
                <w:szCs w:val="22"/>
              </w:rPr>
              <w:t xml:space="preserve"> УФС</w:t>
            </w:r>
            <w:r w:rsidR="009B4DB0">
              <w:rPr>
                <w:color w:val="000000" w:themeColor="text1"/>
                <w:sz w:val="22"/>
                <w:szCs w:val="22"/>
              </w:rPr>
              <w:t>ГР, кадастра и картографии</w:t>
            </w:r>
            <w:r w:rsidR="009B4DB0" w:rsidRPr="00E770B0">
              <w:rPr>
                <w:color w:val="000000" w:themeColor="text1"/>
                <w:sz w:val="22"/>
                <w:szCs w:val="22"/>
              </w:rPr>
              <w:t xml:space="preserve"> по Московской области </w:t>
            </w:r>
            <w:r w:rsidR="009B4DB0">
              <w:rPr>
                <w:color w:val="000000" w:themeColor="text1"/>
                <w:sz w:val="22"/>
                <w:szCs w:val="22"/>
              </w:rPr>
              <w:t>2</w:t>
            </w:r>
            <w:r w:rsidR="009B4DB0" w:rsidRPr="00A50538">
              <w:rPr>
                <w:color w:val="000000" w:themeColor="text1"/>
                <w:sz w:val="22"/>
                <w:szCs w:val="22"/>
              </w:rPr>
              <w:t>1.0</w:t>
            </w:r>
            <w:r w:rsidR="009B4DB0">
              <w:rPr>
                <w:color w:val="000000" w:themeColor="text1"/>
                <w:sz w:val="22"/>
                <w:szCs w:val="22"/>
              </w:rPr>
              <w:t>7</w:t>
            </w:r>
            <w:r w:rsidR="009B4DB0" w:rsidRPr="00A50538">
              <w:rPr>
                <w:color w:val="000000" w:themeColor="text1"/>
                <w:sz w:val="22"/>
                <w:szCs w:val="22"/>
              </w:rPr>
              <w:t>.201</w:t>
            </w:r>
            <w:r w:rsidR="009B4DB0">
              <w:rPr>
                <w:color w:val="000000" w:themeColor="text1"/>
                <w:sz w:val="22"/>
                <w:szCs w:val="22"/>
              </w:rPr>
              <w:t>5</w:t>
            </w:r>
            <w:r w:rsidR="009B4DB0" w:rsidRPr="00A50538">
              <w:rPr>
                <w:color w:val="000000" w:themeColor="text1"/>
                <w:sz w:val="22"/>
                <w:szCs w:val="22"/>
              </w:rPr>
              <w:t xml:space="preserve"> г. № 50-50</w:t>
            </w:r>
            <w:r w:rsidR="009B4DB0">
              <w:rPr>
                <w:color w:val="000000" w:themeColor="text1"/>
                <w:sz w:val="22"/>
                <w:szCs w:val="22"/>
              </w:rPr>
              <w:t>/0</w:t>
            </w:r>
            <w:r w:rsidR="009B4DB0" w:rsidRPr="00A50538">
              <w:rPr>
                <w:color w:val="000000" w:themeColor="text1"/>
                <w:sz w:val="22"/>
                <w:szCs w:val="22"/>
              </w:rPr>
              <w:t>28</w:t>
            </w:r>
            <w:r w:rsidR="009B4DB0">
              <w:rPr>
                <w:color w:val="000000" w:themeColor="text1"/>
                <w:sz w:val="22"/>
                <w:szCs w:val="22"/>
              </w:rPr>
              <w:t>-</w:t>
            </w:r>
            <w:r w:rsidR="009B4DB0" w:rsidRPr="00A50538">
              <w:rPr>
                <w:color w:val="000000" w:themeColor="text1"/>
                <w:sz w:val="22"/>
                <w:szCs w:val="22"/>
              </w:rPr>
              <w:t>50/</w:t>
            </w:r>
            <w:r w:rsidR="009B4DB0">
              <w:rPr>
                <w:color w:val="000000" w:themeColor="text1"/>
                <w:sz w:val="22"/>
                <w:szCs w:val="22"/>
              </w:rPr>
              <w:t>028/002/</w:t>
            </w:r>
            <w:r w:rsidR="009B4DB0" w:rsidRPr="00A50538">
              <w:rPr>
                <w:color w:val="000000" w:themeColor="text1"/>
                <w:sz w:val="22"/>
                <w:szCs w:val="22"/>
              </w:rPr>
              <w:t>201</w:t>
            </w:r>
            <w:r w:rsidR="009B4DB0">
              <w:rPr>
                <w:color w:val="000000" w:themeColor="text1"/>
                <w:sz w:val="22"/>
                <w:szCs w:val="22"/>
              </w:rPr>
              <w:t>5</w:t>
            </w:r>
            <w:r w:rsidR="009B4DB0" w:rsidRPr="00A50538">
              <w:rPr>
                <w:color w:val="000000" w:themeColor="text1"/>
                <w:sz w:val="22"/>
                <w:szCs w:val="22"/>
              </w:rPr>
              <w:t>-</w:t>
            </w:r>
            <w:r w:rsidR="009B4DB0">
              <w:rPr>
                <w:color w:val="000000" w:themeColor="text1"/>
                <w:sz w:val="22"/>
                <w:szCs w:val="22"/>
              </w:rPr>
              <w:t>2429/1</w:t>
            </w:r>
            <w:r w:rsidR="007555EB">
              <w:rPr>
                <w:color w:val="000000" w:themeColor="text1"/>
                <w:sz w:val="22"/>
                <w:szCs w:val="22"/>
              </w:rPr>
              <w:t xml:space="preserve"> (изменена после межевания площадь участка – 12206 </w:t>
            </w:r>
            <w:proofErr w:type="spellStart"/>
            <w:r w:rsidR="007555EB">
              <w:rPr>
                <w:color w:val="000000" w:themeColor="text1"/>
                <w:sz w:val="22"/>
                <w:szCs w:val="22"/>
              </w:rPr>
              <w:t>кв.м</w:t>
            </w:r>
            <w:proofErr w:type="spellEnd"/>
            <w:r w:rsidR="007555EB">
              <w:rPr>
                <w:color w:val="000000" w:themeColor="text1"/>
                <w:sz w:val="22"/>
                <w:szCs w:val="22"/>
              </w:rPr>
              <w:t>).</w:t>
            </w:r>
          </w:p>
          <w:p w:rsidR="007555EB" w:rsidRPr="00355F66" w:rsidRDefault="007555EB" w:rsidP="007555EB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Примечание: для благоустройства отведен участок по</w:t>
            </w:r>
            <w:r w:rsidRPr="00351182">
              <w:rPr>
                <w:color w:val="000000" w:themeColor="text1"/>
                <w:sz w:val="22"/>
                <w:szCs w:val="22"/>
              </w:rPr>
              <w:t xml:space="preserve"> Договор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351182">
              <w:rPr>
                <w:color w:val="000000" w:themeColor="text1"/>
                <w:sz w:val="22"/>
                <w:szCs w:val="22"/>
              </w:rPr>
              <w:t xml:space="preserve"> №</w:t>
            </w:r>
            <w:r>
              <w:rPr>
                <w:color w:val="000000" w:themeColor="text1"/>
                <w:sz w:val="22"/>
                <w:szCs w:val="22"/>
              </w:rPr>
              <w:t>851</w:t>
            </w:r>
            <w:r w:rsidRPr="00351182">
              <w:rPr>
                <w:color w:val="000000" w:themeColor="text1"/>
                <w:sz w:val="22"/>
                <w:szCs w:val="22"/>
              </w:rPr>
              <w:t>-КИЗ/1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  <w:r w:rsidRPr="00351182">
              <w:rPr>
                <w:color w:val="000000" w:themeColor="text1"/>
                <w:sz w:val="22"/>
                <w:szCs w:val="22"/>
              </w:rPr>
              <w:t xml:space="preserve"> на аренду земельного участка от </w:t>
            </w:r>
            <w:r>
              <w:rPr>
                <w:color w:val="000000" w:themeColor="text1"/>
                <w:sz w:val="22"/>
                <w:szCs w:val="22"/>
              </w:rPr>
              <w:t>29</w:t>
            </w:r>
            <w:r w:rsidRPr="00351182">
              <w:rPr>
                <w:color w:val="000000" w:themeColor="text1"/>
                <w:sz w:val="22"/>
                <w:szCs w:val="22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12</w:t>
            </w:r>
            <w:r w:rsidRPr="00351182">
              <w:rPr>
                <w:color w:val="000000" w:themeColor="text1"/>
                <w:sz w:val="22"/>
                <w:szCs w:val="22"/>
              </w:rPr>
              <w:t>.201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  <w:r w:rsidRPr="00351182">
              <w:rPr>
                <w:color w:val="000000" w:themeColor="text1"/>
                <w:sz w:val="22"/>
                <w:szCs w:val="22"/>
              </w:rPr>
              <w:t xml:space="preserve"> г</w:t>
            </w:r>
            <w:r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351182">
              <w:rPr>
                <w:color w:val="000000" w:themeColor="text1"/>
                <w:sz w:val="22"/>
                <w:szCs w:val="22"/>
              </w:rPr>
              <w:t xml:space="preserve">Срок аренды с </w:t>
            </w:r>
            <w:r>
              <w:rPr>
                <w:color w:val="000000" w:themeColor="text1"/>
                <w:sz w:val="22"/>
                <w:szCs w:val="22"/>
              </w:rPr>
              <w:t>01</w:t>
            </w:r>
            <w:r w:rsidRPr="00351182">
              <w:rPr>
                <w:color w:val="000000" w:themeColor="text1"/>
                <w:sz w:val="22"/>
                <w:szCs w:val="22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01</w:t>
            </w:r>
            <w:r w:rsidRPr="00351182">
              <w:rPr>
                <w:color w:val="000000" w:themeColor="text1"/>
                <w:sz w:val="22"/>
                <w:szCs w:val="22"/>
              </w:rPr>
              <w:t>.201</w:t>
            </w:r>
            <w:r>
              <w:rPr>
                <w:color w:val="000000" w:themeColor="text1"/>
                <w:sz w:val="22"/>
                <w:szCs w:val="22"/>
              </w:rPr>
              <w:t>5 </w:t>
            </w:r>
            <w:r w:rsidRPr="00351182">
              <w:rPr>
                <w:color w:val="000000" w:themeColor="text1"/>
                <w:sz w:val="22"/>
                <w:szCs w:val="22"/>
              </w:rPr>
              <w:t xml:space="preserve">г. </w:t>
            </w:r>
            <w:r>
              <w:rPr>
                <w:color w:val="000000" w:themeColor="text1"/>
                <w:sz w:val="22"/>
                <w:szCs w:val="22"/>
              </w:rPr>
              <w:t xml:space="preserve">на период строительства (площадь участка – 5341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кв.м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).</w:t>
            </w:r>
          </w:p>
        </w:tc>
      </w:tr>
      <w:tr w:rsidR="00DD208D" w:rsidRPr="00E770B0" w:rsidTr="00AD0FFF">
        <w:tc>
          <w:tcPr>
            <w:tcW w:w="3402" w:type="dxa"/>
          </w:tcPr>
          <w:p w:rsidR="00377C1A" w:rsidRPr="00E770B0" w:rsidRDefault="00FA4D4F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Местоположение дома и его описание в соответствии с проектной документацией, на основании которой выдано разрешение на строительство</w:t>
            </w:r>
          </w:p>
        </w:tc>
        <w:tc>
          <w:tcPr>
            <w:tcW w:w="6804" w:type="dxa"/>
          </w:tcPr>
          <w:p w:rsidR="00377C1A" w:rsidRPr="00E770B0" w:rsidRDefault="00E6035B" w:rsidP="00E770B0">
            <w:pPr>
              <w:ind w:firstLine="317"/>
              <w:jc w:val="both"/>
              <w:rPr>
                <w:rStyle w:val="FontStyle81"/>
                <w:b w:val="0"/>
                <w:bCs w:val="0"/>
                <w:color w:val="000000" w:themeColor="text1"/>
              </w:rPr>
            </w:pPr>
            <w:r w:rsidRPr="00E770B0">
              <w:rPr>
                <w:sz w:val="22"/>
                <w:szCs w:val="22"/>
              </w:rPr>
              <w:t xml:space="preserve">Московская область, г. Домодедово, </w:t>
            </w:r>
            <w:proofErr w:type="spellStart"/>
            <w:r w:rsidRPr="00E770B0">
              <w:rPr>
                <w:sz w:val="22"/>
                <w:szCs w:val="22"/>
              </w:rPr>
              <w:t>мкр</w:t>
            </w:r>
            <w:proofErr w:type="spellEnd"/>
            <w:r w:rsidRPr="00E770B0">
              <w:rPr>
                <w:sz w:val="22"/>
                <w:szCs w:val="22"/>
              </w:rPr>
              <w:t>. Северный, ул. Гагарина, участок 63</w:t>
            </w:r>
            <w:r w:rsidR="0014547D" w:rsidRPr="00E770B0">
              <w:rPr>
                <w:rStyle w:val="FontStyle81"/>
                <w:b w:val="0"/>
                <w:bCs w:val="0"/>
                <w:color w:val="000000" w:themeColor="text1"/>
              </w:rPr>
              <w:t>.</w:t>
            </w:r>
          </w:p>
          <w:p w:rsidR="004D261F" w:rsidRPr="00E770B0" w:rsidRDefault="004D261F" w:rsidP="00E770B0">
            <w:pPr>
              <w:ind w:firstLine="317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>Проектом  предусмотрено  строительство 15-17 этажного жилого  дома,  на базе типовых 17-этажных</w:t>
            </w:r>
            <w:r w:rsidR="000E22E3" w:rsidRPr="00E770B0">
              <w:rPr>
                <w:sz w:val="22"/>
                <w:szCs w:val="22"/>
              </w:rPr>
              <w:t xml:space="preserve"> панельных</w:t>
            </w:r>
            <w:r w:rsidRPr="00E770B0">
              <w:rPr>
                <w:sz w:val="22"/>
                <w:szCs w:val="22"/>
              </w:rPr>
              <w:t xml:space="preserve"> блок-секций серии 144 (Сертификат соответствия № РОСС RU.СР48. С00161 от 28. 03. 2010)  с встроено - пристроенными нежилыми помещениями на 1-ом этаже.</w:t>
            </w:r>
          </w:p>
          <w:p w:rsidR="004D261F" w:rsidRPr="00E770B0" w:rsidRDefault="004D261F" w:rsidP="00E770B0">
            <w:pPr>
              <w:ind w:firstLine="318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>Жилой дом  «П-образной» конфигурации в плане, скомпонован из одиннадцати блок-секций в том числе: одна 17-ти этажная рядовая, четыре урезанные 17-ти этажные рядовые, две 17-ти этажные угловые, четыре урезанные 15-ти этажные рядовые. Габаритные размеры здания в осях - 270.46м х</w:t>
            </w:r>
            <w:r w:rsidR="00510892" w:rsidRPr="00E770B0">
              <w:rPr>
                <w:sz w:val="22"/>
                <w:szCs w:val="22"/>
              </w:rPr>
              <w:t xml:space="preserve"> </w:t>
            </w:r>
            <w:r w:rsidRPr="00E770B0">
              <w:rPr>
                <w:sz w:val="22"/>
                <w:szCs w:val="22"/>
              </w:rPr>
              <w:t>13.52м. Размеры рядовой блок-секции - 22,40м х</w:t>
            </w:r>
            <w:r w:rsidR="00510892" w:rsidRPr="00E770B0">
              <w:rPr>
                <w:sz w:val="22"/>
                <w:szCs w:val="22"/>
              </w:rPr>
              <w:t xml:space="preserve"> </w:t>
            </w:r>
            <w:r w:rsidRPr="00E770B0">
              <w:rPr>
                <w:sz w:val="22"/>
                <w:szCs w:val="22"/>
              </w:rPr>
              <w:t>13,52м, размеры рядовой урезанной блок-секции - 19,20м х</w:t>
            </w:r>
            <w:r w:rsidR="00510892" w:rsidRPr="00E770B0">
              <w:rPr>
                <w:sz w:val="22"/>
                <w:szCs w:val="22"/>
              </w:rPr>
              <w:t xml:space="preserve"> </w:t>
            </w:r>
            <w:r w:rsidRPr="00E770B0">
              <w:rPr>
                <w:sz w:val="22"/>
                <w:szCs w:val="22"/>
              </w:rPr>
              <w:t xml:space="preserve">13,52м, угловой блок-секции </w:t>
            </w:r>
            <w:r w:rsidR="00E770B0" w:rsidRPr="00E770B0">
              <w:rPr>
                <w:sz w:val="22"/>
                <w:szCs w:val="22"/>
              </w:rPr>
              <w:t>-</w:t>
            </w:r>
            <w:r w:rsidRPr="00E770B0">
              <w:rPr>
                <w:sz w:val="22"/>
                <w:szCs w:val="22"/>
              </w:rPr>
              <w:t xml:space="preserve"> 23,12м х</w:t>
            </w:r>
            <w:r w:rsidR="00510892" w:rsidRPr="00E770B0">
              <w:rPr>
                <w:sz w:val="22"/>
                <w:szCs w:val="22"/>
              </w:rPr>
              <w:t xml:space="preserve"> </w:t>
            </w:r>
            <w:r w:rsidRPr="00E770B0">
              <w:rPr>
                <w:sz w:val="22"/>
                <w:szCs w:val="22"/>
              </w:rPr>
              <w:t xml:space="preserve">23,12м.   Здание имеет сквозной проезд шириной 5.5 м и высотой 5,79м. </w:t>
            </w:r>
          </w:p>
          <w:p w:rsidR="004D261F" w:rsidRPr="00E770B0" w:rsidRDefault="004D261F" w:rsidP="00E770B0">
            <w:pPr>
              <w:ind w:firstLine="318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>Пристроенные помещения на первом этаже имеют по конфигурации три блока. Ширина пристроенных помещений до 6м. Общая длина пристроенных помещений 160м.</w:t>
            </w:r>
          </w:p>
          <w:p w:rsidR="004D261F" w:rsidRPr="00E770B0" w:rsidRDefault="004D261F" w:rsidP="00E770B0">
            <w:pPr>
              <w:ind w:firstLine="318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>Высота здания от уровня земли до нижней границы открывающегося окна 17-го этажа 45,08м, 15-го этажа 39,68м.</w:t>
            </w:r>
          </w:p>
          <w:p w:rsidR="004D261F" w:rsidRPr="00E770B0" w:rsidRDefault="004D261F" w:rsidP="00E770B0">
            <w:pPr>
              <w:ind w:firstLine="318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 xml:space="preserve">На первом этаже располагаются встроенно-пристроенные  нежилые помещения, в том числе: офисы, магазин промтоваров, салон штор, ремонт одежды, салон фотографии, ремонт бытовой техники и </w:t>
            </w:r>
            <w:proofErr w:type="spellStart"/>
            <w:r w:rsidRPr="00E770B0">
              <w:rPr>
                <w:sz w:val="22"/>
                <w:szCs w:val="22"/>
              </w:rPr>
              <w:t>металлоремонт</w:t>
            </w:r>
            <w:proofErr w:type="spellEnd"/>
            <w:r w:rsidRPr="00E770B0">
              <w:rPr>
                <w:sz w:val="22"/>
                <w:szCs w:val="22"/>
              </w:rPr>
              <w:t>.</w:t>
            </w:r>
          </w:p>
          <w:p w:rsidR="004D261F" w:rsidRPr="00E770B0" w:rsidRDefault="004D261F" w:rsidP="00E770B0">
            <w:pPr>
              <w:ind w:firstLine="318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 xml:space="preserve">Здание по серии имеет технический этаж (чердак). В габаритах жилого дома и пристроенных помещений расположено </w:t>
            </w:r>
            <w:proofErr w:type="spellStart"/>
            <w:r w:rsidRPr="00E770B0">
              <w:rPr>
                <w:sz w:val="22"/>
                <w:szCs w:val="22"/>
              </w:rPr>
              <w:t>техподполье</w:t>
            </w:r>
            <w:proofErr w:type="spellEnd"/>
            <w:r w:rsidRPr="00E770B0">
              <w:rPr>
                <w:sz w:val="22"/>
                <w:szCs w:val="22"/>
              </w:rPr>
              <w:t xml:space="preserve">, предназначенное для прокладки инженерных коммуникаций и устройства технических помещений (ИТП, водомерный узел). Постоянного пребывания людей в </w:t>
            </w:r>
            <w:proofErr w:type="spellStart"/>
            <w:r w:rsidRPr="00E770B0">
              <w:rPr>
                <w:sz w:val="22"/>
                <w:szCs w:val="22"/>
              </w:rPr>
              <w:t>техподполье</w:t>
            </w:r>
            <w:proofErr w:type="spellEnd"/>
            <w:r w:rsidRPr="00E770B0">
              <w:rPr>
                <w:sz w:val="22"/>
                <w:szCs w:val="22"/>
              </w:rPr>
              <w:t xml:space="preserve"> и на техническом этаже не предусмотрено.</w:t>
            </w:r>
          </w:p>
          <w:p w:rsidR="004D261F" w:rsidRPr="00E770B0" w:rsidRDefault="004D261F" w:rsidP="00E770B0">
            <w:pPr>
              <w:ind w:firstLine="317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 xml:space="preserve">Высота этажей типовых блок-секций  в свету </w:t>
            </w:r>
            <w:r w:rsidR="00E770B0" w:rsidRPr="00E770B0">
              <w:rPr>
                <w:sz w:val="22"/>
                <w:szCs w:val="22"/>
              </w:rPr>
              <w:t>-</w:t>
            </w:r>
            <w:r w:rsidRPr="00E770B0">
              <w:rPr>
                <w:sz w:val="22"/>
                <w:szCs w:val="22"/>
              </w:rPr>
              <w:t xml:space="preserve"> 2,52м, </w:t>
            </w:r>
            <w:proofErr w:type="spellStart"/>
            <w:r w:rsidRPr="00E770B0">
              <w:rPr>
                <w:sz w:val="22"/>
                <w:szCs w:val="22"/>
              </w:rPr>
              <w:t>техподполья</w:t>
            </w:r>
            <w:proofErr w:type="spellEnd"/>
            <w:r w:rsidRPr="00E770B0">
              <w:rPr>
                <w:sz w:val="22"/>
                <w:szCs w:val="22"/>
              </w:rPr>
              <w:t xml:space="preserve"> </w:t>
            </w:r>
            <w:r w:rsidR="00E770B0" w:rsidRPr="00E770B0">
              <w:rPr>
                <w:sz w:val="22"/>
                <w:szCs w:val="22"/>
              </w:rPr>
              <w:t>-</w:t>
            </w:r>
            <w:r w:rsidRPr="00E770B0">
              <w:rPr>
                <w:sz w:val="22"/>
                <w:szCs w:val="22"/>
              </w:rPr>
              <w:t xml:space="preserve"> 1,88м, чердака -</w:t>
            </w:r>
            <w:r w:rsidR="00E770B0" w:rsidRPr="00E770B0">
              <w:rPr>
                <w:sz w:val="22"/>
                <w:szCs w:val="22"/>
              </w:rPr>
              <w:t xml:space="preserve"> </w:t>
            </w:r>
            <w:r w:rsidRPr="00E770B0">
              <w:rPr>
                <w:sz w:val="22"/>
                <w:szCs w:val="22"/>
              </w:rPr>
              <w:t xml:space="preserve">1,79м. Высота нежилых помещений пристройки в свету </w:t>
            </w:r>
            <w:r w:rsidR="00E770B0" w:rsidRPr="00E770B0">
              <w:rPr>
                <w:sz w:val="22"/>
                <w:szCs w:val="22"/>
              </w:rPr>
              <w:t>-</w:t>
            </w:r>
            <w:r w:rsidRPr="00E770B0">
              <w:rPr>
                <w:sz w:val="22"/>
                <w:szCs w:val="22"/>
              </w:rPr>
              <w:t xml:space="preserve"> 2,60м, 3,00м, 3,35м, </w:t>
            </w:r>
            <w:proofErr w:type="spellStart"/>
            <w:r w:rsidRPr="00E770B0">
              <w:rPr>
                <w:sz w:val="22"/>
                <w:szCs w:val="22"/>
              </w:rPr>
              <w:t>техподполья</w:t>
            </w:r>
            <w:proofErr w:type="spellEnd"/>
            <w:r w:rsidRPr="00E770B0">
              <w:rPr>
                <w:sz w:val="22"/>
                <w:szCs w:val="22"/>
              </w:rPr>
              <w:t xml:space="preserve"> </w:t>
            </w:r>
            <w:r w:rsidR="00E770B0" w:rsidRPr="00E770B0">
              <w:rPr>
                <w:sz w:val="22"/>
                <w:szCs w:val="22"/>
              </w:rPr>
              <w:t>-</w:t>
            </w:r>
            <w:r w:rsidRPr="00E770B0">
              <w:rPr>
                <w:sz w:val="22"/>
                <w:szCs w:val="22"/>
              </w:rPr>
              <w:t xml:space="preserve"> 1,8м, 2,11м, 2,26м, 2,51м.</w:t>
            </w:r>
          </w:p>
          <w:p w:rsidR="004D261F" w:rsidRPr="00E770B0" w:rsidRDefault="004D261F" w:rsidP="00E770B0">
            <w:pPr>
              <w:ind w:firstLine="317"/>
              <w:jc w:val="both"/>
              <w:rPr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 xml:space="preserve">Блок-секции включают в себя 1-но, 2-х, 3-х комнатные квартиры и лестнично-лифтовой блок. Вертикальное перемещение между этажами в каждой секции осуществляется посредством лестничной клетки типа Н1 и двух лифтов грузоподъёмностью Q = 400кг и 630кг. </w:t>
            </w:r>
          </w:p>
          <w:p w:rsidR="000153AF" w:rsidRPr="00073C70" w:rsidRDefault="000153AF" w:rsidP="00E770B0">
            <w:pPr>
              <w:ind w:left="34"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Встроено-пристроенные помещениями общественного назначения размещается по периметру участка с востока, юга и запада. Пристроенные помещения располагаются со стороны фасада выходящего на ул. Гагарина и ул. Энергетиков.  Вдоль фасада здания  запроектирован тротуар с асфальтовым покрытием и гостевая автостоянка для временного хранения личного транспорта.  Размеры </w:t>
            </w:r>
            <w:proofErr w:type="spellStart"/>
            <w:r w:rsidRPr="00073C70">
              <w:rPr>
                <w:color w:val="000000" w:themeColor="text1"/>
                <w:sz w:val="22"/>
                <w:szCs w:val="22"/>
              </w:rPr>
              <w:t>машино</w:t>
            </w:r>
            <w:proofErr w:type="spellEnd"/>
            <w:r w:rsidRPr="00073C70">
              <w:rPr>
                <w:color w:val="000000" w:themeColor="text1"/>
                <w:sz w:val="22"/>
                <w:szCs w:val="22"/>
              </w:rPr>
              <w:t>-места 2,5x5,0м.  Автостоянки имеют асфальтовое покрытие.</w:t>
            </w:r>
          </w:p>
          <w:p w:rsidR="000153AF" w:rsidRPr="00073C70" w:rsidRDefault="000153A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На участке размещены гостевые автостоянки с общим числом 117 </w:t>
            </w:r>
            <w:proofErr w:type="spellStart"/>
            <w:r w:rsidRPr="00073C70">
              <w:rPr>
                <w:color w:val="000000" w:themeColor="text1"/>
                <w:sz w:val="22"/>
                <w:szCs w:val="22"/>
              </w:rPr>
              <w:t>машино</w:t>
            </w:r>
            <w:proofErr w:type="spellEnd"/>
            <w:r w:rsidRPr="00073C70">
              <w:rPr>
                <w:color w:val="000000" w:themeColor="text1"/>
                <w:sz w:val="22"/>
                <w:szCs w:val="22"/>
              </w:rPr>
              <w:t xml:space="preserve">-мест, в том числе 7 </w:t>
            </w:r>
            <w:proofErr w:type="spellStart"/>
            <w:r w:rsidR="00C55E51" w:rsidRPr="00073C70">
              <w:rPr>
                <w:color w:val="000000" w:themeColor="text1"/>
                <w:sz w:val="22"/>
                <w:szCs w:val="22"/>
              </w:rPr>
              <w:t>машино</w:t>
            </w:r>
            <w:proofErr w:type="spellEnd"/>
            <w:r w:rsidR="00C55E51" w:rsidRPr="00073C70">
              <w:rPr>
                <w:color w:val="000000" w:themeColor="text1"/>
                <w:sz w:val="22"/>
                <w:szCs w:val="22"/>
              </w:rPr>
              <w:t>-</w:t>
            </w:r>
            <w:r w:rsidRPr="00073C70">
              <w:rPr>
                <w:color w:val="000000" w:themeColor="text1"/>
                <w:sz w:val="22"/>
                <w:szCs w:val="22"/>
              </w:rPr>
              <w:t xml:space="preserve">мест для маломобильных </w:t>
            </w:r>
            <w:r w:rsidRPr="00073C70">
              <w:rPr>
                <w:color w:val="000000" w:themeColor="text1"/>
                <w:sz w:val="22"/>
                <w:szCs w:val="22"/>
              </w:rPr>
              <w:lastRenderedPageBreak/>
              <w:t xml:space="preserve">посетителей, 4 </w:t>
            </w:r>
            <w:proofErr w:type="spellStart"/>
            <w:r w:rsidRPr="00073C70">
              <w:rPr>
                <w:color w:val="000000" w:themeColor="text1"/>
                <w:sz w:val="22"/>
                <w:szCs w:val="22"/>
              </w:rPr>
              <w:t>машино</w:t>
            </w:r>
            <w:proofErr w:type="spellEnd"/>
            <w:r w:rsidRPr="00073C70">
              <w:rPr>
                <w:color w:val="000000" w:themeColor="text1"/>
                <w:sz w:val="22"/>
                <w:szCs w:val="22"/>
              </w:rPr>
              <w:t>-места для административных помещений.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>Наружная отделка.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>Отделка наружных стен типовых блок-секций выполнена в заводских условиях плиткой  «под  кирпич».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Цоколь </w:t>
            </w:r>
            <w:r w:rsidR="00E770B0" w:rsidRPr="00073C70">
              <w:rPr>
                <w:color w:val="000000" w:themeColor="text1"/>
                <w:sz w:val="22"/>
                <w:szCs w:val="22"/>
              </w:rPr>
              <w:t>-</w:t>
            </w:r>
            <w:r w:rsidRPr="00073C70">
              <w:rPr>
                <w:color w:val="000000" w:themeColor="text1"/>
                <w:sz w:val="22"/>
                <w:szCs w:val="22"/>
              </w:rPr>
              <w:t xml:space="preserve"> панели заводского изготовления, в построечных условиях окрашиваются  фасадными красками. 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>Окна и балконные двери  пластиковые с  двухкамерными стеклопакетами  по ГОСТ 23166-99 .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Лоджии </w:t>
            </w:r>
            <w:r w:rsidR="00E770B0" w:rsidRPr="00073C70">
              <w:rPr>
                <w:color w:val="000000" w:themeColor="text1"/>
                <w:sz w:val="22"/>
                <w:szCs w:val="22"/>
              </w:rPr>
              <w:t>-</w:t>
            </w:r>
            <w:r w:rsidRPr="00073C70">
              <w:rPr>
                <w:color w:val="000000" w:themeColor="text1"/>
                <w:sz w:val="22"/>
                <w:szCs w:val="22"/>
              </w:rPr>
              <w:t xml:space="preserve"> ограждения лоджий железобетонные, в построечных условиях окрашиваются фасадными красками.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>Наружные двери – деревянные  по ГОСТ 24689-81.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>Внутренняя отделка</w:t>
            </w:r>
            <w:r w:rsidR="00236422" w:rsidRPr="00073C70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73C70">
              <w:rPr>
                <w:color w:val="000000" w:themeColor="text1"/>
                <w:sz w:val="22"/>
                <w:szCs w:val="22"/>
              </w:rPr>
              <w:t>квартир и нежилых помещений не предусмотрена.</w:t>
            </w:r>
          </w:p>
          <w:p w:rsidR="004D261F" w:rsidRPr="00073C70" w:rsidRDefault="004D261F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>Отделка мест общего пользования</w:t>
            </w:r>
            <w:r w:rsidR="000153AF" w:rsidRPr="00073C70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73C70">
              <w:rPr>
                <w:color w:val="000000" w:themeColor="text1"/>
                <w:sz w:val="22"/>
                <w:szCs w:val="22"/>
              </w:rPr>
              <w:t>- лестничные клетки, холлы:</w:t>
            </w:r>
          </w:p>
          <w:p w:rsidR="004D261F" w:rsidRPr="00073C70" w:rsidRDefault="00236422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- полы - керамическая плитка </w:t>
            </w:r>
          </w:p>
          <w:p w:rsidR="004D261F" w:rsidRPr="00073C70" w:rsidRDefault="00236422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- потолки - декоративная цветная отделка  </w:t>
            </w:r>
          </w:p>
          <w:p w:rsidR="00E6035B" w:rsidRPr="00073C70" w:rsidRDefault="00236422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- стены </w:t>
            </w:r>
            <w:r w:rsidR="004D261F" w:rsidRPr="00073C70">
              <w:rPr>
                <w:color w:val="000000" w:themeColor="text1"/>
                <w:sz w:val="22"/>
                <w:szCs w:val="22"/>
              </w:rPr>
              <w:t>-  декоративная цветная отделка  на всю высоту</w:t>
            </w:r>
            <w:r w:rsidR="000153AF" w:rsidRPr="00073C70">
              <w:rPr>
                <w:color w:val="000000" w:themeColor="text1"/>
                <w:sz w:val="22"/>
                <w:szCs w:val="22"/>
              </w:rPr>
              <w:t>.</w:t>
            </w:r>
          </w:p>
          <w:p w:rsidR="000153AF" w:rsidRPr="00073C70" w:rsidRDefault="000153AF" w:rsidP="00E770B0">
            <w:pPr>
              <w:ind w:firstLine="318"/>
              <w:jc w:val="both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Все входы в жилую и общественную часть здания предусмотрены с пандусами и подъемниками приспособленными для посещения МГН на креслах-каталках, колясках и т.д., что позволяет осуществлять </w:t>
            </w:r>
            <w:proofErr w:type="spellStart"/>
            <w:r w:rsidRPr="00073C70">
              <w:rPr>
                <w:color w:val="000000" w:themeColor="text1"/>
                <w:sz w:val="22"/>
                <w:szCs w:val="22"/>
              </w:rPr>
              <w:t>безбарьерный</w:t>
            </w:r>
            <w:proofErr w:type="spellEnd"/>
            <w:r w:rsidRPr="00073C70">
              <w:rPr>
                <w:color w:val="000000" w:themeColor="text1"/>
                <w:sz w:val="22"/>
                <w:szCs w:val="22"/>
              </w:rPr>
              <w:t xml:space="preserve"> доступ к лифтам маломобильных групп населения. Уклон пандусов 1:12.</w:t>
            </w:r>
          </w:p>
          <w:p w:rsidR="00A10831" w:rsidRPr="00073C70" w:rsidRDefault="00A10831" w:rsidP="00E770B0">
            <w:pPr>
              <w:pStyle w:val="af2"/>
              <w:spacing w:after="0" w:line="240" w:lineRule="auto"/>
              <w:ind w:firstLine="317"/>
              <w:jc w:val="both"/>
              <w:rPr>
                <w:color w:val="000000" w:themeColor="text1"/>
              </w:rPr>
            </w:pPr>
            <w:r w:rsidRPr="00073C70">
              <w:rPr>
                <w:rStyle w:val="af1"/>
                <w:color w:val="000000" w:themeColor="text1"/>
              </w:rPr>
              <w:t>Техническое подполье используется для прокладки инженерных коммуникаций и устройства ИТП, водомерного узла, теплового пункта. Пребывание людей не предусмотрено.</w:t>
            </w:r>
          </w:p>
          <w:p w:rsidR="00A10831" w:rsidRPr="00073C70" w:rsidRDefault="00A10831" w:rsidP="00E770B0">
            <w:pPr>
              <w:pStyle w:val="af2"/>
              <w:spacing w:after="0" w:line="240" w:lineRule="auto"/>
              <w:ind w:firstLine="317"/>
              <w:jc w:val="both"/>
              <w:rPr>
                <w:color w:val="000000" w:themeColor="text1"/>
              </w:rPr>
            </w:pPr>
            <w:r w:rsidRPr="00073C70">
              <w:rPr>
                <w:rStyle w:val="af1"/>
                <w:color w:val="000000" w:themeColor="text1"/>
              </w:rPr>
              <w:t xml:space="preserve">В дворовой части, с </w:t>
            </w:r>
            <w:r w:rsidR="00C55E51" w:rsidRPr="00073C70">
              <w:rPr>
                <w:rStyle w:val="af1"/>
                <w:color w:val="000000" w:themeColor="text1"/>
              </w:rPr>
              <w:t>северной</w:t>
            </w:r>
            <w:r w:rsidRPr="00073C70">
              <w:rPr>
                <w:rStyle w:val="af1"/>
                <w:color w:val="000000" w:themeColor="text1"/>
              </w:rPr>
              <w:t xml:space="preserve"> стороны от здания, предусмотрены детские, спортивные и хозяйственные площадки.</w:t>
            </w:r>
          </w:p>
          <w:p w:rsidR="00A10831" w:rsidRPr="00073C70" w:rsidRDefault="00A10831" w:rsidP="00E770B0">
            <w:pPr>
              <w:pStyle w:val="af2"/>
              <w:spacing w:after="0" w:line="240" w:lineRule="auto"/>
              <w:ind w:firstLine="317"/>
              <w:jc w:val="both"/>
              <w:rPr>
                <w:color w:val="000000" w:themeColor="text1"/>
              </w:rPr>
            </w:pPr>
            <w:r w:rsidRPr="00073C70">
              <w:rPr>
                <w:rStyle w:val="af1"/>
                <w:color w:val="000000" w:themeColor="text1"/>
              </w:rPr>
              <w:t>Территория благоустраивается посадкой деревьев и кустарников и засевом газонов травами.</w:t>
            </w:r>
          </w:p>
          <w:p w:rsidR="00E0332D" w:rsidRPr="00E770B0" w:rsidRDefault="00BC347D" w:rsidP="00E51D2B">
            <w:pPr>
              <w:pStyle w:val="Style22"/>
              <w:widowControl/>
              <w:spacing w:line="240" w:lineRule="auto"/>
              <w:ind w:firstLine="317"/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rStyle w:val="FontStyle84"/>
                <w:color w:val="000000" w:themeColor="text1"/>
              </w:rPr>
              <w:t>На 1-ом этаже каждой секции размещены входные группы в жилую часть с лифтовыми холлами, помещения для консьержа, кладовые уборочного инвентаря.</w:t>
            </w:r>
          </w:p>
        </w:tc>
      </w:tr>
      <w:tr w:rsidR="00DD208D" w:rsidRPr="00E770B0" w:rsidTr="008568F5">
        <w:trPr>
          <w:trHeight w:val="548"/>
        </w:trPr>
        <w:tc>
          <w:tcPr>
            <w:tcW w:w="3402" w:type="dxa"/>
          </w:tcPr>
          <w:p w:rsidR="00377C1A" w:rsidRPr="00E770B0" w:rsidRDefault="00FA4D4F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lastRenderedPageBreak/>
              <w:t>Количество в составе строящегося дома самостоятельных частей (квартир, гаражей и иных объектов), передаваемых участникам долевого строительства, описание технических характеристик самостоятельных частей в соответствии с проектной документацией</w:t>
            </w:r>
          </w:p>
        </w:tc>
        <w:tc>
          <w:tcPr>
            <w:tcW w:w="6804" w:type="dxa"/>
          </w:tcPr>
          <w:p w:rsidR="00935228" w:rsidRPr="00E770B0" w:rsidRDefault="00935228" w:rsidP="00E770B0">
            <w:pPr>
              <w:pStyle w:val="Style12"/>
              <w:widowControl/>
              <w:spacing w:line="240" w:lineRule="auto"/>
              <w:ind w:firstLine="33"/>
              <w:rPr>
                <w:color w:val="000000" w:themeColor="text1"/>
                <w:sz w:val="22"/>
                <w:szCs w:val="22"/>
              </w:rPr>
            </w:pPr>
          </w:p>
          <w:tbl>
            <w:tblPr>
              <w:tblW w:w="631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3196"/>
              <w:gridCol w:w="1418"/>
              <w:gridCol w:w="1701"/>
            </w:tblGrid>
            <w:tr w:rsidR="009A760E" w:rsidRPr="00E770B0" w:rsidTr="008F6C25">
              <w:trPr>
                <w:trHeight w:val="382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E770B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Ед. измерения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E770B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Показатель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Площадь застройки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м²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5 169,85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Количество секций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секция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11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Этажность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E770B0">
                    <w:rPr>
                      <w:b/>
                      <w:bCs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15, 17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Площадь жилого здания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м²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56 870,67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Общая площадь квартир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м²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sz w:val="22"/>
                      <w:szCs w:val="22"/>
                    </w:rPr>
                    <w:t>36 446,49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Площадь квартир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м²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34 070,63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Жилая площадь квартир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м²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sz w:val="22"/>
                      <w:szCs w:val="22"/>
                    </w:rPr>
                    <w:t>18 180,73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 xml:space="preserve">Площадь помещений общественного назначения (офисы, магазин промтоваров, салон штор и </w:t>
                  </w:r>
                  <w:proofErr w:type="spellStart"/>
                  <w:r w:rsidRPr="00E770B0">
                    <w:rPr>
                      <w:sz w:val="22"/>
                      <w:szCs w:val="22"/>
                    </w:rPr>
                    <w:t>т.д</w:t>
                  </w:r>
                  <w:proofErr w:type="spellEnd"/>
                  <w:r w:rsidRPr="00E770B0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м²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2 901,70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Кол-во квартир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E770B0">
                    <w:rPr>
                      <w:b/>
                      <w:bCs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  <w:highlight w:val="yellow"/>
                      <w:lang w:val="en-US"/>
                    </w:rPr>
                  </w:pPr>
                  <w:r w:rsidRPr="00E770B0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670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63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color w:val="000000" w:themeColor="text1"/>
                      <w:sz w:val="22"/>
                      <w:szCs w:val="22"/>
                    </w:rPr>
                  </w:pPr>
                  <w:r w:rsidRPr="00E770B0">
                    <w:rPr>
                      <w:color w:val="000000" w:themeColor="text1"/>
                      <w:sz w:val="22"/>
                      <w:szCs w:val="22"/>
                    </w:rPr>
                    <w:t>в том числе: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1-комнатные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E770B0">
                    <w:rPr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color w:val="000000" w:themeColor="text1"/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color w:val="000000" w:themeColor="text1"/>
                      <w:sz w:val="22"/>
                      <w:szCs w:val="22"/>
                    </w:rPr>
                    <w:t>318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2-комнатные</w:t>
                  </w: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E770B0">
                    <w:rPr>
                      <w:color w:val="000000" w:themeColor="text1"/>
                      <w:sz w:val="22"/>
                      <w:szCs w:val="22"/>
                    </w:rPr>
                    <w:t>272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3-комнатные</w:t>
                  </w: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color w:val="000000" w:themeColor="text1"/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color w:val="000000" w:themeColor="text1"/>
                      <w:sz w:val="22"/>
                      <w:szCs w:val="22"/>
                    </w:rPr>
                    <w:t>80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Строительный объем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м³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b/>
                      <w:bCs/>
                      <w:sz w:val="22"/>
                      <w:szCs w:val="22"/>
                    </w:rPr>
                    <w:t>190 172,39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63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sz w:val="22"/>
                      <w:szCs w:val="22"/>
                    </w:rPr>
                    <w:t>в том числе: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Выше 0,000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м³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bCs/>
                      <w:sz w:val="22"/>
                      <w:szCs w:val="22"/>
                    </w:rPr>
                    <w:t>180 233,73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sz w:val="22"/>
                      <w:szCs w:val="22"/>
                    </w:rPr>
                  </w:pPr>
                  <w:r w:rsidRPr="00E770B0">
                    <w:rPr>
                      <w:sz w:val="22"/>
                      <w:szCs w:val="22"/>
                    </w:rPr>
                    <w:t>Ниже 0,000</w:t>
                  </w: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E770B0">
                    <w:rPr>
                      <w:sz w:val="22"/>
                      <w:szCs w:val="22"/>
                    </w:rPr>
                    <w:t>9 938,66</w:t>
                  </w:r>
                </w:p>
              </w:tc>
            </w:tr>
            <w:tr w:rsidR="009A760E" w:rsidRPr="00E770B0" w:rsidTr="008F6C25">
              <w:trPr>
                <w:trHeight w:val="333"/>
              </w:trPr>
              <w:tc>
                <w:tcPr>
                  <w:tcW w:w="3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760E" w:rsidRPr="00E770B0" w:rsidRDefault="009A760E" w:rsidP="008F6C25">
                  <w:pPr>
                    <w:rPr>
                      <w:b/>
                      <w:sz w:val="22"/>
                      <w:szCs w:val="22"/>
                    </w:rPr>
                  </w:pPr>
                  <w:r w:rsidRPr="00E770B0">
                    <w:rPr>
                      <w:b/>
                      <w:sz w:val="22"/>
                      <w:szCs w:val="22"/>
                    </w:rPr>
                    <w:lastRenderedPageBreak/>
                    <w:t>Население жилого дома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E770B0">
                    <w:rPr>
                      <w:b/>
                      <w:sz w:val="22"/>
                      <w:szCs w:val="22"/>
                    </w:rPr>
                    <w:t>чел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A760E" w:rsidRPr="00E770B0" w:rsidRDefault="009A760E" w:rsidP="008F6C2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E770B0">
                    <w:rPr>
                      <w:b/>
                      <w:sz w:val="22"/>
                      <w:szCs w:val="22"/>
                    </w:rPr>
                    <w:t>1215</w:t>
                  </w:r>
                </w:p>
              </w:tc>
            </w:tr>
          </w:tbl>
          <w:p w:rsidR="00FD12B0" w:rsidRPr="008F6C25" w:rsidRDefault="00FD12B0" w:rsidP="00E770B0">
            <w:pPr>
              <w:pStyle w:val="Style12"/>
              <w:widowControl/>
              <w:spacing w:line="240" w:lineRule="auto"/>
              <w:ind w:firstLine="33"/>
              <w:rPr>
                <w:color w:val="000000" w:themeColor="text1"/>
                <w:sz w:val="4"/>
                <w:szCs w:val="4"/>
              </w:rPr>
            </w:pPr>
          </w:p>
          <w:p w:rsidR="00A95CFF" w:rsidRPr="00E770B0" w:rsidRDefault="00A95CFF" w:rsidP="00E770B0">
            <w:pPr>
              <w:pStyle w:val="Style12"/>
              <w:widowControl/>
              <w:spacing w:line="240" w:lineRule="auto"/>
              <w:ind w:firstLine="33"/>
              <w:rPr>
                <w:color w:val="000000" w:themeColor="text1"/>
                <w:sz w:val="22"/>
                <w:szCs w:val="22"/>
              </w:rPr>
            </w:pPr>
          </w:p>
        </w:tc>
      </w:tr>
      <w:tr w:rsidR="00DD208D" w:rsidRPr="00E770B0" w:rsidTr="00AD0FFF">
        <w:tc>
          <w:tcPr>
            <w:tcW w:w="3402" w:type="dxa"/>
            <w:shd w:val="clear" w:color="auto" w:fill="auto"/>
          </w:tcPr>
          <w:p w:rsidR="00377C1A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lastRenderedPageBreak/>
              <w:t>Ф</w:t>
            </w:r>
            <w:r w:rsidR="00FA4D4F" w:rsidRPr="00E770B0">
              <w:rPr>
                <w:color w:val="000000" w:themeColor="text1"/>
                <w:sz w:val="22"/>
                <w:szCs w:val="22"/>
              </w:rPr>
              <w:t>ункционально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е</w:t>
            </w:r>
            <w:r w:rsidR="00FA4D4F" w:rsidRPr="00E770B0">
              <w:rPr>
                <w:color w:val="000000" w:themeColor="text1"/>
                <w:sz w:val="22"/>
                <w:szCs w:val="22"/>
              </w:rPr>
              <w:t xml:space="preserve"> назначени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е</w:t>
            </w:r>
            <w:r w:rsidR="00FA4D4F" w:rsidRPr="00E770B0">
              <w:rPr>
                <w:color w:val="000000" w:themeColor="text1"/>
                <w:sz w:val="22"/>
                <w:szCs w:val="22"/>
              </w:rPr>
              <w:t xml:space="preserve"> нежилых помещений в многоквартирном доме, не входящих в состав общего имущества в многоквартирном доме</w:t>
            </w:r>
          </w:p>
        </w:tc>
        <w:tc>
          <w:tcPr>
            <w:tcW w:w="6804" w:type="dxa"/>
            <w:shd w:val="clear" w:color="auto" w:fill="auto"/>
          </w:tcPr>
          <w:p w:rsidR="00377C1A" w:rsidRPr="00E770B0" w:rsidRDefault="00510892" w:rsidP="00E770B0">
            <w:pPr>
              <w:spacing w:before="40" w:after="40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770B0">
              <w:rPr>
                <w:sz w:val="22"/>
                <w:szCs w:val="22"/>
              </w:rPr>
              <w:t xml:space="preserve">Офисы, магазин промтоваров, салон штор, ремонт одежды, фотография, ремонт бытовой техники и </w:t>
            </w:r>
            <w:proofErr w:type="spellStart"/>
            <w:r w:rsidRPr="00E770B0">
              <w:rPr>
                <w:sz w:val="22"/>
                <w:szCs w:val="22"/>
              </w:rPr>
              <w:t>металлоремонт</w:t>
            </w:r>
            <w:proofErr w:type="spellEnd"/>
          </w:p>
        </w:tc>
      </w:tr>
      <w:tr w:rsidR="00DD208D" w:rsidRPr="00E770B0" w:rsidTr="00AD0FFF">
        <w:tc>
          <w:tcPr>
            <w:tcW w:w="3402" w:type="dxa"/>
          </w:tcPr>
          <w:p w:rsidR="00377C1A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С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остав общего имущества в многоквартирном доме и (или) ином объекте недвижимости, которое будет находиться в общей долевой собственности участников долевого строительства после получения разрешения на ввод в эксплуатацию указанных объектов недвижимости и передачи объектов долевого строительства участникам долевого строительства</w:t>
            </w:r>
          </w:p>
        </w:tc>
        <w:tc>
          <w:tcPr>
            <w:tcW w:w="6804" w:type="dxa"/>
          </w:tcPr>
          <w:p w:rsidR="00C975B9" w:rsidRPr="00E770B0" w:rsidRDefault="00935228" w:rsidP="00E770B0">
            <w:pPr>
              <w:ind w:firstLine="317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E770B0">
              <w:rPr>
                <w:i/>
                <w:color w:val="000000" w:themeColor="text1"/>
                <w:sz w:val="22"/>
                <w:szCs w:val="22"/>
              </w:rPr>
              <w:t>В</w:t>
            </w:r>
            <w:r w:rsidR="00A95CFF" w:rsidRPr="00E770B0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E770B0">
              <w:rPr>
                <w:i/>
                <w:color w:val="000000" w:themeColor="text1"/>
                <w:sz w:val="22"/>
                <w:szCs w:val="22"/>
              </w:rPr>
              <w:t>общей долевой собственности участников будут находиться помещения общего пользования (лестничные клетки, коридоры, помещения, в</w:t>
            </w:r>
            <w:r w:rsidR="00A95CFF" w:rsidRPr="00E770B0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E770B0">
              <w:rPr>
                <w:i/>
                <w:color w:val="000000" w:themeColor="text1"/>
                <w:sz w:val="22"/>
                <w:szCs w:val="22"/>
              </w:rPr>
              <w:t>которых расположены оборудование и</w:t>
            </w:r>
            <w:r w:rsidR="00A95CFF" w:rsidRPr="00E770B0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E770B0">
              <w:rPr>
                <w:i/>
                <w:color w:val="000000" w:themeColor="text1"/>
                <w:sz w:val="22"/>
                <w:szCs w:val="22"/>
              </w:rPr>
              <w:t>системы инженерного обеспечения здания, в</w:t>
            </w:r>
            <w:r w:rsidR="00A95CFF" w:rsidRPr="00E770B0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770B0">
              <w:rPr>
                <w:i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E770B0">
              <w:rPr>
                <w:i/>
                <w:color w:val="000000" w:themeColor="text1"/>
                <w:sz w:val="22"/>
                <w:szCs w:val="22"/>
              </w:rPr>
              <w:t xml:space="preserve">. машинные отделения лифта, </w:t>
            </w:r>
            <w:proofErr w:type="spellStart"/>
            <w:r w:rsidRPr="00E770B0">
              <w:rPr>
                <w:i/>
                <w:color w:val="000000" w:themeColor="text1"/>
                <w:sz w:val="22"/>
                <w:szCs w:val="22"/>
              </w:rPr>
              <w:t>венткамеры</w:t>
            </w:r>
            <w:proofErr w:type="spellEnd"/>
            <w:r w:rsidRPr="00E770B0">
              <w:rPr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E770B0">
              <w:rPr>
                <w:i/>
                <w:color w:val="000000" w:themeColor="text1"/>
                <w:sz w:val="22"/>
                <w:szCs w:val="22"/>
              </w:rPr>
              <w:t>электрощитовые</w:t>
            </w:r>
            <w:proofErr w:type="spellEnd"/>
            <w:r w:rsidRPr="00E770B0">
              <w:rPr>
                <w:i/>
                <w:color w:val="000000" w:themeColor="text1"/>
                <w:sz w:val="22"/>
                <w:szCs w:val="22"/>
              </w:rPr>
              <w:t xml:space="preserve">). </w:t>
            </w:r>
          </w:p>
          <w:p w:rsidR="00377C1A" w:rsidRPr="00E770B0" w:rsidRDefault="00935228" w:rsidP="00E770B0">
            <w:pPr>
              <w:ind w:firstLine="317"/>
              <w:jc w:val="both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i/>
                <w:color w:val="000000" w:themeColor="text1"/>
                <w:sz w:val="22"/>
                <w:szCs w:val="22"/>
              </w:rPr>
              <w:t>Доля каждого собственника в</w:t>
            </w:r>
            <w:r w:rsidR="00A95CFF" w:rsidRPr="00E770B0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E770B0">
              <w:rPr>
                <w:i/>
                <w:color w:val="000000" w:themeColor="text1"/>
                <w:sz w:val="22"/>
                <w:szCs w:val="22"/>
              </w:rPr>
              <w:t>общем имуществе определяется пропорционально общей площади помещений, приобретаемых в</w:t>
            </w:r>
            <w:r w:rsidR="00A95CFF" w:rsidRPr="00E770B0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E770B0">
              <w:rPr>
                <w:i/>
                <w:color w:val="000000" w:themeColor="text1"/>
                <w:sz w:val="22"/>
                <w:szCs w:val="22"/>
              </w:rPr>
              <w:t xml:space="preserve">собственность. Фактическая доля будет определена после изготовления технического паспорта здания. </w:t>
            </w:r>
          </w:p>
        </w:tc>
      </w:tr>
      <w:tr w:rsidR="00DD208D" w:rsidRPr="00E770B0" w:rsidTr="00AD0FFF">
        <w:tc>
          <w:tcPr>
            <w:tcW w:w="3402" w:type="dxa"/>
          </w:tcPr>
          <w:p w:rsidR="00246EEF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П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редполагаем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ый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срок получения разрешения на ввод в эксплуатацию строящ</w:t>
            </w:r>
            <w:r w:rsidR="00F81CF0" w:rsidRPr="00E770B0">
              <w:rPr>
                <w:color w:val="000000" w:themeColor="text1"/>
                <w:sz w:val="22"/>
                <w:szCs w:val="22"/>
              </w:rPr>
              <w:t>его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ся (создаваем</w:t>
            </w:r>
            <w:r w:rsidR="00F81CF0" w:rsidRPr="00E770B0">
              <w:rPr>
                <w:color w:val="000000" w:themeColor="text1"/>
                <w:sz w:val="22"/>
                <w:szCs w:val="22"/>
              </w:rPr>
              <w:t>ого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) многоквартирного дома и (или) иного объекта недвижимости,</w:t>
            </w:r>
          </w:p>
          <w:p w:rsidR="00377C1A" w:rsidRPr="00E770B0" w:rsidRDefault="007B6ACB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переч</w:t>
            </w:r>
            <w:r w:rsidR="000675E7" w:rsidRPr="00E770B0">
              <w:rPr>
                <w:color w:val="000000" w:themeColor="text1"/>
                <w:sz w:val="22"/>
                <w:szCs w:val="22"/>
              </w:rPr>
              <w:t>е</w:t>
            </w:r>
            <w:r w:rsidRPr="00E770B0">
              <w:rPr>
                <w:color w:val="000000" w:themeColor="text1"/>
                <w:sz w:val="22"/>
                <w:szCs w:val="22"/>
              </w:rPr>
              <w:t>н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ь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 органов государственной власти, органов местного самоуправления и организаций, представители которых участвуют в приемке указанных многоквартирного дома и (или) иного объекта недвижимости</w:t>
            </w:r>
          </w:p>
        </w:tc>
        <w:tc>
          <w:tcPr>
            <w:tcW w:w="6804" w:type="dxa"/>
          </w:tcPr>
          <w:p w:rsidR="00F42931" w:rsidRPr="00E770B0" w:rsidRDefault="00510892" w:rsidP="00E770B0">
            <w:pPr>
              <w:spacing w:before="40" w:after="40"/>
              <w:ind w:left="34"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1</w:t>
            </w:r>
            <w:r w:rsidR="0093775A" w:rsidRPr="00E77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F42931" w:rsidRPr="00E770B0">
              <w:rPr>
                <w:color w:val="000000" w:themeColor="text1"/>
                <w:sz w:val="22"/>
                <w:szCs w:val="22"/>
              </w:rPr>
              <w:t>кв. 201</w:t>
            </w:r>
            <w:r w:rsidRPr="00E770B0">
              <w:rPr>
                <w:color w:val="000000" w:themeColor="text1"/>
                <w:sz w:val="22"/>
                <w:szCs w:val="22"/>
              </w:rPr>
              <w:t>7</w:t>
            </w:r>
            <w:r w:rsidR="00F42931" w:rsidRPr="00E770B0">
              <w:rPr>
                <w:color w:val="000000" w:themeColor="text1"/>
                <w:sz w:val="22"/>
                <w:szCs w:val="22"/>
              </w:rPr>
              <w:t xml:space="preserve"> г.</w:t>
            </w:r>
          </w:p>
          <w:p w:rsidR="00F42931" w:rsidRPr="00E770B0" w:rsidRDefault="00F42931" w:rsidP="00E770B0">
            <w:pPr>
              <w:spacing w:before="40" w:after="40"/>
              <w:ind w:left="34" w:firstLine="284"/>
              <w:rPr>
                <w:color w:val="000000" w:themeColor="text1"/>
                <w:sz w:val="22"/>
                <w:szCs w:val="22"/>
              </w:rPr>
            </w:pPr>
          </w:p>
          <w:p w:rsidR="00990EAD" w:rsidRDefault="00990EAD" w:rsidP="00990EAD">
            <w:p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Министерство строительного комплекса Московской области;</w:t>
            </w:r>
          </w:p>
          <w:p w:rsidR="00990EAD" w:rsidRPr="001A3E36" w:rsidRDefault="00990EAD" w:rsidP="00990EAD">
            <w:p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 w:rsidRPr="001A3E36">
              <w:rPr>
                <w:color w:val="000000"/>
                <w:sz w:val="22"/>
                <w:szCs w:val="22"/>
              </w:rPr>
              <w:t>тдел строительного надзора №</w:t>
            </w:r>
            <w:r>
              <w:rPr>
                <w:color w:val="000000"/>
                <w:sz w:val="22"/>
                <w:szCs w:val="22"/>
              </w:rPr>
              <w:t>9</w:t>
            </w:r>
            <w:r w:rsidRPr="001A3E36">
              <w:rPr>
                <w:color w:val="000000"/>
                <w:sz w:val="22"/>
                <w:szCs w:val="22"/>
              </w:rPr>
              <w:t xml:space="preserve"> Главного управления государственного строительного надзора Московской области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C85311" w:rsidRPr="00E770B0" w:rsidRDefault="00C85311" w:rsidP="00073C70">
            <w:pPr>
              <w:spacing w:before="40" w:after="40"/>
              <w:ind w:left="34" w:firstLine="284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D208D" w:rsidRPr="00E770B0" w:rsidTr="00AD0FFF">
        <w:tc>
          <w:tcPr>
            <w:tcW w:w="3402" w:type="dxa"/>
          </w:tcPr>
          <w:p w:rsidR="00253BDB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В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озможны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е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финансовы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е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и прочи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е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риск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и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при осуществлении проекта строительства и мер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ы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по добровольному страхованию застройщиком таких рисков</w:t>
            </w:r>
          </w:p>
        </w:tc>
        <w:tc>
          <w:tcPr>
            <w:tcW w:w="6804" w:type="dxa"/>
          </w:tcPr>
          <w:p w:rsidR="00795EA3" w:rsidRPr="00E770B0" w:rsidRDefault="00795EA3" w:rsidP="00E770B0">
            <w:pPr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 xml:space="preserve">рыночные риски, связанные с ухудшением общей экономической ситуации (удорожание стоимости сырья, девальвация национальной валюты, повышение; банковской процентной ставки); </w:t>
            </w:r>
          </w:p>
          <w:p w:rsidR="00253BDB" w:rsidRPr="00E770B0" w:rsidRDefault="00795EA3" w:rsidP="00E770B0">
            <w:pPr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производственные риски — срыв сроков строительства</w:t>
            </w:r>
            <w:r w:rsidR="000A6261" w:rsidRPr="00E770B0">
              <w:rPr>
                <w:color w:val="000000" w:themeColor="text1"/>
                <w:sz w:val="22"/>
                <w:szCs w:val="22"/>
              </w:rPr>
              <w:t>,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  выполнения работ и поставок материалов.</w:t>
            </w:r>
          </w:p>
          <w:p w:rsidR="00633382" w:rsidRPr="00E770B0" w:rsidRDefault="00633382" w:rsidP="00E770B0">
            <w:pPr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Страхование членов СРО от строительных рисков.</w:t>
            </w:r>
          </w:p>
        </w:tc>
      </w:tr>
      <w:tr w:rsidR="00DD208D" w:rsidRPr="00E770B0" w:rsidTr="00AD0FFF">
        <w:tc>
          <w:tcPr>
            <w:tcW w:w="3402" w:type="dxa"/>
          </w:tcPr>
          <w:p w:rsidR="00666A74" w:rsidRPr="00E770B0" w:rsidRDefault="00666A74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о планируемой стоимости строительства (создания) многоквартирного дома и (или) иного объекта недвижимости</w:t>
            </w:r>
          </w:p>
        </w:tc>
        <w:tc>
          <w:tcPr>
            <w:tcW w:w="6804" w:type="dxa"/>
            <w:shd w:val="clear" w:color="auto" w:fill="auto"/>
          </w:tcPr>
          <w:p w:rsidR="00666A74" w:rsidRPr="00073C70" w:rsidRDefault="00510892" w:rsidP="00E770B0">
            <w:pPr>
              <w:rPr>
                <w:color w:val="000000" w:themeColor="text1"/>
                <w:sz w:val="22"/>
                <w:szCs w:val="22"/>
              </w:rPr>
            </w:pPr>
            <w:r w:rsidRPr="00073C70">
              <w:rPr>
                <w:color w:val="000000" w:themeColor="text1"/>
                <w:sz w:val="22"/>
                <w:szCs w:val="22"/>
              </w:rPr>
              <w:t xml:space="preserve">2 </w:t>
            </w:r>
            <w:r w:rsidR="00666A74" w:rsidRPr="00073C70">
              <w:rPr>
                <w:color w:val="000000" w:themeColor="text1"/>
                <w:sz w:val="22"/>
                <w:szCs w:val="22"/>
              </w:rPr>
              <w:t>м</w:t>
            </w:r>
            <w:r w:rsidR="002E231C">
              <w:rPr>
                <w:color w:val="000000" w:themeColor="text1"/>
                <w:sz w:val="22"/>
                <w:szCs w:val="22"/>
              </w:rPr>
              <w:t>л</w:t>
            </w:r>
            <w:r w:rsidRPr="00073C70">
              <w:rPr>
                <w:color w:val="000000" w:themeColor="text1"/>
                <w:sz w:val="22"/>
                <w:szCs w:val="22"/>
              </w:rPr>
              <w:t>рд</w:t>
            </w:r>
            <w:r w:rsidR="00666A74" w:rsidRPr="00073C70">
              <w:rPr>
                <w:color w:val="000000" w:themeColor="text1"/>
                <w:sz w:val="22"/>
                <w:szCs w:val="22"/>
              </w:rPr>
              <w:t>. рублей</w:t>
            </w:r>
          </w:p>
        </w:tc>
      </w:tr>
      <w:tr w:rsidR="00DD208D" w:rsidRPr="00E770B0" w:rsidTr="00AD0FFF">
        <w:tc>
          <w:tcPr>
            <w:tcW w:w="3402" w:type="dxa"/>
          </w:tcPr>
          <w:p w:rsidR="00253BDB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П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ереч</w:t>
            </w:r>
            <w:r w:rsidRPr="00E770B0">
              <w:rPr>
                <w:color w:val="000000" w:themeColor="text1"/>
                <w:sz w:val="22"/>
                <w:szCs w:val="22"/>
              </w:rPr>
              <w:t>е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н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ь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организаций, осуществляющих основные строительно-монтажные и другие работы (подрядчик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и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6804" w:type="dxa"/>
            <w:shd w:val="clear" w:color="auto" w:fill="auto"/>
          </w:tcPr>
          <w:p w:rsidR="00795EA3" w:rsidRPr="00E770B0" w:rsidRDefault="00795EA3" w:rsidP="00E770B0">
            <w:pPr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Генподрядчик – ООО ПКФ «Гюнай»,</w:t>
            </w:r>
          </w:p>
          <w:p w:rsidR="00795EA3" w:rsidRPr="00E770B0" w:rsidRDefault="003369F3" w:rsidP="00E770B0">
            <w:pPr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Изготовление и поставка сборных ж/б конструкций – ЗАО «СЕДО»</w:t>
            </w:r>
          </w:p>
          <w:p w:rsidR="00646B85" w:rsidRPr="00E770B0" w:rsidRDefault="00646B85" w:rsidP="00E770B0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D208D" w:rsidRPr="00E770B0" w:rsidTr="00AD0FFF">
        <w:tc>
          <w:tcPr>
            <w:tcW w:w="3402" w:type="dxa"/>
          </w:tcPr>
          <w:p w:rsidR="00253BDB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>С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пособ обеспечения исполнения обязательств застройщика по договору</w:t>
            </w:r>
          </w:p>
        </w:tc>
        <w:tc>
          <w:tcPr>
            <w:tcW w:w="6804" w:type="dxa"/>
          </w:tcPr>
          <w:p w:rsidR="00253BDB" w:rsidRDefault="002E25AE" w:rsidP="00E770B0">
            <w:pPr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t xml:space="preserve">Использование для финансирования </w:t>
            </w:r>
            <w:r w:rsidR="00633382" w:rsidRPr="00E770B0">
              <w:rPr>
                <w:color w:val="000000" w:themeColor="text1"/>
                <w:sz w:val="22"/>
                <w:szCs w:val="22"/>
              </w:rPr>
              <w:t xml:space="preserve">строительства </w:t>
            </w:r>
            <w:r w:rsidRPr="00E770B0">
              <w:rPr>
                <w:color w:val="000000" w:themeColor="text1"/>
                <w:sz w:val="22"/>
                <w:szCs w:val="22"/>
              </w:rPr>
              <w:t>средств: собственных, кредитных</w:t>
            </w:r>
            <w:r w:rsidR="00633382" w:rsidRPr="00E770B0">
              <w:rPr>
                <w:color w:val="000000" w:themeColor="text1"/>
                <w:sz w:val="22"/>
                <w:szCs w:val="22"/>
              </w:rPr>
              <w:t xml:space="preserve"> (заёмных)</w:t>
            </w:r>
            <w:r w:rsidRPr="00E770B0">
              <w:rPr>
                <w:color w:val="000000" w:themeColor="text1"/>
                <w:sz w:val="22"/>
                <w:szCs w:val="22"/>
              </w:rPr>
              <w:t xml:space="preserve">, участников долевого строительства. </w:t>
            </w:r>
            <w:r w:rsidR="00633382" w:rsidRPr="00E770B0">
              <w:rPr>
                <w:color w:val="000000" w:themeColor="text1"/>
                <w:sz w:val="22"/>
                <w:szCs w:val="22"/>
              </w:rPr>
              <w:t xml:space="preserve"> Залог земельного участка</w:t>
            </w:r>
            <w:r w:rsidR="00513CFA" w:rsidRPr="00E770B0">
              <w:rPr>
                <w:color w:val="000000" w:themeColor="text1"/>
                <w:sz w:val="22"/>
                <w:szCs w:val="22"/>
              </w:rPr>
              <w:t>(</w:t>
            </w:r>
            <w:proofErr w:type="spellStart"/>
            <w:r w:rsidR="00513CFA" w:rsidRPr="00E770B0">
              <w:rPr>
                <w:color w:val="000000" w:themeColor="text1"/>
                <w:sz w:val="22"/>
                <w:szCs w:val="22"/>
              </w:rPr>
              <w:t>ов</w:t>
            </w:r>
            <w:proofErr w:type="spellEnd"/>
            <w:r w:rsidR="00513CFA" w:rsidRPr="00E770B0">
              <w:rPr>
                <w:color w:val="000000" w:themeColor="text1"/>
                <w:sz w:val="22"/>
                <w:szCs w:val="22"/>
              </w:rPr>
              <w:t>)</w:t>
            </w:r>
            <w:r w:rsidR="00633382" w:rsidRPr="00E770B0">
              <w:rPr>
                <w:color w:val="000000" w:themeColor="text1"/>
                <w:sz w:val="22"/>
                <w:szCs w:val="22"/>
              </w:rPr>
              <w:t xml:space="preserve"> участникам долевого строительства.</w:t>
            </w:r>
          </w:p>
          <w:p w:rsidR="007A5B39" w:rsidRDefault="007A5B39" w:rsidP="00E770B0">
            <w:pPr>
              <w:rPr>
                <w:color w:val="000000" w:themeColor="text1"/>
                <w:sz w:val="22"/>
                <w:szCs w:val="22"/>
              </w:rPr>
            </w:pPr>
          </w:p>
          <w:p w:rsidR="00856F8E" w:rsidRPr="00162912" w:rsidRDefault="00856F8E" w:rsidP="00856F8E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162912">
              <w:rPr>
                <w:color w:val="000000" w:themeColor="text1"/>
                <w:sz w:val="22"/>
                <w:szCs w:val="22"/>
              </w:rPr>
              <w:t xml:space="preserve">Исполнение обязательства Застройщика по передаче Объекта участнику долевого строительства обеспечивается страхованием гражданской ответственности Застройщика за исполнение или ненадлежащее исполнение им обязательства по передаче Объекта по </w:t>
            </w:r>
            <w:r w:rsidRPr="00162912">
              <w:rPr>
                <w:color w:val="000000" w:themeColor="text1"/>
                <w:sz w:val="22"/>
                <w:szCs w:val="22"/>
              </w:rPr>
              <w:lastRenderedPageBreak/>
              <w:t>договору участия в долевом строительстве:</w:t>
            </w:r>
          </w:p>
          <w:p w:rsidR="00856F8E" w:rsidRPr="00162912" w:rsidRDefault="00856F8E" w:rsidP="00582BC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162912">
              <w:rPr>
                <w:color w:val="000000" w:themeColor="text1"/>
                <w:sz w:val="22"/>
                <w:szCs w:val="22"/>
              </w:rPr>
              <w:t>-</w:t>
            </w:r>
            <w:r w:rsidRPr="00162912">
              <w:rPr>
                <w:color w:val="000000" w:themeColor="text1"/>
                <w:sz w:val="22"/>
                <w:szCs w:val="22"/>
              </w:rPr>
              <w:tab/>
            </w:r>
            <w:r w:rsidRPr="006D2281">
              <w:rPr>
                <w:sz w:val="22"/>
                <w:szCs w:val="22"/>
              </w:rPr>
              <w:t xml:space="preserve">Генеральный договор страхования № </w:t>
            </w:r>
            <w:r w:rsidRPr="00856F8E">
              <w:rPr>
                <w:sz w:val="22"/>
                <w:szCs w:val="22"/>
              </w:rPr>
              <w:t>35-9429/2015 от 23.11.2015 г. с ООО «Региональная страховая</w:t>
            </w:r>
            <w:r w:rsidRPr="006D2281">
              <w:rPr>
                <w:sz w:val="22"/>
                <w:szCs w:val="22"/>
              </w:rPr>
              <w:t xml:space="preserve"> компания» (ИНН 1832008660, ОГРН</w:t>
            </w:r>
            <w:r w:rsidRPr="00162912">
              <w:rPr>
                <w:color w:val="000000" w:themeColor="text1"/>
                <w:sz w:val="22"/>
                <w:szCs w:val="22"/>
              </w:rPr>
              <w:t xml:space="preserve">: 1021801434643, адрес: 127018, </w:t>
            </w:r>
            <w:proofErr w:type="spellStart"/>
            <w:r w:rsidRPr="00162912">
              <w:rPr>
                <w:color w:val="000000" w:themeColor="text1"/>
                <w:sz w:val="22"/>
                <w:szCs w:val="22"/>
              </w:rPr>
              <w:t>г.Москва</w:t>
            </w:r>
            <w:proofErr w:type="spellEnd"/>
            <w:r w:rsidRPr="00162912">
              <w:rPr>
                <w:color w:val="000000" w:themeColor="text1"/>
                <w:sz w:val="22"/>
                <w:szCs w:val="22"/>
              </w:rPr>
              <w:t>, ул. Складочная, д.1, стр. 15. Лицензия на осуществления страхования СИ № 0072 от 07.04.2016 г)</w:t>
            </w:r>
          </w:p>
          <w:p w:rsidR="007A5B39" w:rsidRPr="00E770B0" w:rsidRDefault="00856F8E" w:rsidP="00846E0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162912">
              <w:rPr>
                <w:color w:val="000000" w:themeColor="text1"/>
                <w:sz w:val="22"/>
                <w:szCs w:val="22"/>
              </w:rPr>
              <w:t>-</w:t>
            </w:r>
            <w:r w:rsidRPr="00162912">
              <w:rPr>
                <w:color w:val="000000" w:themeColor="text1"/>
                <w:sz w:val="22"/>
                <w:szCs w:val="22"/>
              </w:rPr>
              <w:tab/>
              <w:t xml:space="preserve">Генеральный договор о способе и условиях обеспечения исполнения </w:t>
            </w:r>
            <w:r w:rsidRPr="00914AC0">
              <w:rPr>
                <w:sz w:val="22"/>
                <w:szCs w:val="22"/>
              </w:rPr>
              <w:t xml:space="preserve">обязательств застройщика за неисполнение и ненадлежащее исполнение обязательств по передаче жилого помещения по договору участия в долевом строительстве ЗГО № </w:t>
            </w:r>
            <w:r w:rsidRPr="00846E05">
              <w:rPr>
                <w:sz w:val="22"/>
                <w:szCs w:val="22"/>
              </w:rPr>
              <w:t>50770</w:t>
            </w:r>
            <w:r w:rsidR="00846E05" w:rsidRPr="00846E05">
              <w:rPr>
                <w:sz w:val="22"/>
                <w:szCs w:val="22"/>
              </w:rPr>
              <w:t>2</w:t>
            </w:r>
            <w:r w:rsidRPr="00846E05">
              <w:rPr>
                <w:sz w:val="22"/>
                <w:szCs w:val="22"/>
              </w:rPr>
              <w:t>000 от 10.11.2015</w:t>
            </w:r>
            <w:r w:rsidRPr="00914AC0">
              <w:rPr>
                <w:sz w:val="22"/>
                <w:szCs w:val="22"/>
              </w:rPr>
              <w:t xml:space="preserve"> г. с Акционерным обществом «Международная страховая компания профсоюзов «МЕСКО</w:t>
            </w:r>
            <w:r w:rsidRPr="00162912">
              <w:rPr>
                <w:color w:val="000000" w:themeColor="text1"/>
                <w:sz w:val="22"/>
                <w:szCs w:val="22"/>
              </w:rPr>
              <w:t xml:space="preserve">» (ИНН 7736056157, ОГРН 1027739149690, адрес: 119334, </w:t>
            </w:r>
            <w:proofErr w:type="spellStart"/>
            <w:r w:rsidRPr="00162912">
              <w:rPr>
                <w:color w:val="000000" w:themeColor="text1"/>
                <w:sz w:val="22"/>
                <w:szCs w:val="22"/>
              </w:rPr>
              <w:t>г.Москва</w:t>
            </w:r>
            <w:proofErr w:type="spellEnd"/>
            <w:r w:rsidRPr="00162912">
              <w:rPr>
                <w:color w:val="000000" w:themeColor="text1"/>
                <w:sz w:val="22"/>
                <w:szCs w:val="22"/>
              </w:rPr>
              <w:t>, 5-й Донской проезд, дом 21Б, корпус 10, офис 701. Лицензия на осуществление страхования СИ № 1461 от 22.05.2016 г)</w:t>
            </w:r>
          </w:p>
        </w:tc>
      </w:tr>
      <w:tr w:rsidR="00DD208D" w:rsidRPr="00E770B0" w:rsidTr="00AD0FFF">
        <w:tc>
          <w:tcPr>
            <w:tcW w:w="3402" w:type="dxa"/>
          </w:tcPr>
          <w:p w:rsidR="00253BDB" w:rsidRPr="00E770B0" w:rsidRDefault="000675E7" w:rsidP="00E770B0">
            <w:pPr>
              <w:spacing w:before="40" w:after="40"/>
              <w:rPr>
                <w:color w:val="000000" w:themeColor="text1"/>
                <w:sz w:val="22"/>
                <w:szCs w:val="22"/>
              </w:rPr>
            </w:pPr>
            <w:r w:rsidRPr="00E770B0">
              <w:rPr>
                <w:color w:val="000000" w:themeColor="text1"/>
                <w:sz w:val="22"/>
                <w:szCs w:val="22"/>
              </w:rPr>
              <w:lastRenderedPageBreak/>
              <w:t>И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ны</w:t>
            </w:r>
            <w:r w:rsidR="00246EEF" w:rsidRPr="00E770B0">
              <w:rPr>
                <w:color w:val="000000" w:themeColor="text1"/>
                <w:sz w:val="22"/>
                <w:szCs w:val="22"/>
              </w:rPr>
              <w:t>е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 xml:space="preserve"> договора и сделк</w:t>
            </w:r>
            <w:r w:rsidRPr="00E770B0">
              <w:rPr>
                <w:color w:val="000000" w:themeColor="text1"/>
                <w:sz w:val="22"/>
                <w:szCs w:val="22"/>
              </w:rPr>
              <w:t>и</w:t>
            </w:r>
            <w:r w:rsidR="007B6ACB" w:rsidRPr="00E770B0">
              <w:rPr>
                <w:color w:val="000000" w:themeColor="text1"/>
                <w:sz w:val="22"/>
                <w:szCs w:val="22"/>
              </w:rPr>
              <w:t>, на основании которых привлекаются денежные средства для строительства (создания) многоквартирного дома и (или) иного объекта недвижимости, за исключением привлечения денежных средств на основании договоров</w:t>
            </w:r>
          </w:p>
        </w:tc>
        <w:tc>
          <w:tcPr>
            <w:tcW w:w="6804" w:type="dxa"/>
          </w:tcPr>
          <w:p w:rsidR="00253BDB" w:rsidRPr="00073C70" w:rsidRDefault="00253BDB" w:rsidP="00E770B0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3C1F16" w:rsidRPr="00563013" w:rsidRDefault="003C1F16" w:rsidP="00EB5CD2">
      <w:pPr>
        <w:spacing w:before="120"/>
        <w:ind w:left="3402" w:right="2125" w:hanging="2977"/>
        <w:rPr>
          <w:color w:val="000000" w:themeColor="text1"/>
          <w:sz w:val="22"/>
          <w:szCs w:val="22"/>
        </w:rPr>
      </w:pPr>
      <w:r w:rsidRPr="00563013">
        <w:rPr>
          <w:color w:val="000000" w:themeColor="text1"/>
          <w:sz w:val="22"/>
          <w:szCs w:val="22"/>
        </w:rPr>
        <w:t xml:space="preserve">Оригинал хранится по адресу: </w:t>
      </w:r>
      <w:r w:rsidRPr="00563013">
        <w:rPr>
          <w:color w:val="000000" w:themeColor="text1"/>
          <w:sz w:val="22"/>
          <w:szCs w:val="22"/>
        </w:rPr>
        <w:tab/>
        <w:t>142001, Московская область, г. Домодедово, ул. 1-я Коммунистическая, строен. 31Г.</w:t>
      </w:r>
    </w:p>
    <w:p w:rsidR="00B83063" w:rsidRPr="00563013" w:rsidRDefault="00B83063" w:rsidP="00B83063">
      <w:pPr>
        <w:ind w:left="426"/>
        <w:rPr>
          <w:color w:val="000000" w:themeColor="text1"/>
          <w:sz w:val="22"/>
          <w:szCs w:val="22"/>
        </w:rPr>
      </w:pPr>
    </w:p>
    <w:p w:rsidR="008D11AD" w:rsidRPr="008D11AD" w:rsidRDefault="008D11AD" w:rsidP="00B83063">
      <w:pPr>
        <w:ind w:left="426"/>
        <w:rPr>
          <w:sz w:val="22"/>
          <w:szCs w:val="22"/>
        </w:rPr>
      </w:pPr>
      <w:r w:rsidRPr="008D11AD">
        <w:rPr>
          <w:sz w:val="22"/>
          <w:szCs w:val="22"/>
        </w:rPr>
        <w:t xml:space="preserve">Подлежит публикации на сайте </w:t>
      </w:r>
      <w:hyperlink r:id="rId9" w:history="1">
        <w:r w:rsidRPr="008D11AD">
          <w:rPr>
            <w:rStyle w:val="ab"/>
            <w:i/>
            <w:color w:val="auto"/>
            <w:sz w:val="22"/>
            <w:szCs w:val="22"/>
            <w:lang w:val="en-US"/>
          </w:rPr>
          <w:t>www</w:t>
        </w:r>
        <w:r w:rsidRPr="008D11AD">
          <w:rPr>
            <w:rStyle w:val="ab"/>
            <w:i/>
            <w:color w:val="auto"/>
            <w:sz w:val="22"/>
            <w:szCs w:val="22"/>
          </w:rPr>
          <w:t>.</w:t>
        </w:r>
        <w:proofErr w:type="spellStart"/>
        <w:r w:rsidRPr="008D11AD">
          <w:rPr>
            <w:rStyle w:val="ab"/>
            <w:i/>
            <w:color w:val="auto"/>
            <w:sz w:val="22"/>
            <w:szCs w:val="22"/>
            <w:lang w:val="en-US"/>
          </w:rPr>
          <w:t>gunai</w:t>
        </w:r>
        <w:proofErr w:type="spellEnd"/>
        <w:r w:rsidRPr="008D11AD">
          <w:rPr>
            <w:rStyle w:val="ab"/>
            <w:i/>
            <w:color w:val="auto"/>
            <w:sz w:val="22"/>
            <w:szCs w:val="22"/>
          </w:rPr>
          <w:t>.</w:t>
        </w:r>
        <w:proofErr w:type="spellStart"/>
        <w:r w:rsidRPr="008D11AD">
          <w:rPr>
            <w:rStyle w:val="ab"/>
            <w:i/>
            <w:color w:val="auto"/>
            <w:sz w:val="22"/>
            <w:szCs w:val="22"/>
            <w:lang w:val="en-US"/>
          </w:rPr>
          <w:t>ru</w:t>
        </w:r>
        <w:proofErr w:type="spellEnd"/>
      </w:hyperlink>
    </w:p>
    <w:p w:rsidR="00B83063" w:rsidRPr="00582BC5" w:rsidRDefault="00B83063" w:rsidP="00B83063">
      <w:pPr>
        <w:spacing w:before="40" w:after="40"/>
        <w:ind w:left="426"/>
        <w:rPr>
          <w:rFonts w:ascii="Arial Narrow" w:hAnsi="Arial Narrow"/>
          <w:color w:val="000000"/>
          <w:sz w:val="22"/>
          <w:szCs w:val="22"/>
        </w:rPr>
      </w:pPr>
    </w:p>
    <w:p w:rsidR="006436ED" w:rsidRPr="001D5BBD" w:rsidRDefault="006436ED" w:rsidP="00B83063">
      <w:pPr>
        <w:spacing w:before="40" w:after="40"/>
        <w:ind w:left="426"/>
        <w:rPr>
          <w:rFonts w:ascii="Arial Narrow" w:hAnsi="Arial Narrow"/>
          <w:color w:val="000000"/>
          <w:sz w:val="22"/>
          <w:szCs w:val="22"/>
        </w:rPr>
      </w:pPr>
      <w:r w:rsidRPr="001D5BBD">
        <w:rPr>
          <w:rFonts w:ascii="Arial Narrow" w:hAnsi="Arial Narrow"/>
          <w:color w:val="000000"/>
          <w:sz w:val="22"/>
          <w:szCs w:val="22"/>
        </w:rPr>
        <w:t>Генеральн</w:t>
      </w:r>
      <w:r w:rsidR="00025C1D">
        <w:rPr>
          <w:rFonts w:ascii="Arial Narrow" w:hAnsi="Arial Narrow"/>
          <w:color w:val="000000"/>
          <w:sz w:val="22"/>
          <w:szCs w:val="22"/>
        </w:rPr>
        <w:t>ый</w:t>
      </w:r>
      <w:r w:rsidRPr="001D5BBD">
        <w:rPr>
          <w:rFonts w:ascii="Arial Narrow" w:hAnsi="Arial Narrow"/>
          <w:color w:val="000000"/>
          <w:sz w:val="22"/>
          <w:szCs w:val="22"/>
        </w:rPr>
        <w:t xml:space="preserve"> директор</w:t>
      </w:r>
    </w:p>
    <w:p w:rsidR="006436ED" w:rsidRPr="001D5BBD" w:rsidRDefault="006436ED" w:rsidP="001D5BBD">
      <w:pPr>
        <w:spacing w:before="40" w:after="40"/>
        <w:ind w:left="426"/>
        <w:rPr>
          <w:color w:val="000000"/>
          <w:sz w:val="22"/>
          <w:szCs w:val="22"/>
        </w:rPr>
      </w:pPr>
      <w:r w:rsidRPr="001D5BBD">
        <w:rPr>
          <w:rFonts w:ascii="Arial Narrow" w:hAnsi="Arial Narrow"/>
          <w:color w:val="000000"/>
          <w:sz w:val="22"/>
          <w:szCs w:val="22"/>
        </w:rPr>
        <w:t>ООО ПКФ «Гюнай»</w:t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1D5BBD">
        <w:rPr>
          <w:rFonts w:ascii="Arial Narrow" w:hAnsi="Arial Narrow"/>
          <w:color w:val="000000"/>
          <w:sz w:val="22"/>
          <w:szCs w:val="22"/>
        </w:rPr>
        <w:tab/>
      </w:r>
      <w:r w:rsidRPr="001D5BBD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Рагимов </w:t>
      </w:r>
      <w:proofErr w:type="spellStart"/>
      <w:r w:rsidRPr="001D5BBD">
        <w:rPr>
          <w:rFonts w:ascii="Arial Narrow" w:hAnsi="Arial Narrow"/>
          <w:color w:val="000000"/>
          <w:sz w:val="22"/>
          <w:szCs w:val="22"/>
          <w:shd w:val="clear" w:color="auto" w:fill="FFFFFF"/>
        </w:rPr>
        <w:t>А.</w:t>
      </w:r>
      <w:r w:rsidR="00025C1D">
        <w:rPr>
          <w:rFonts w:ascii="Arial Narrow" w:hAnsi="Arial Narrow"/>
          <w:color w:val="000000"/>
          <w:sz w:val="22"/>
          <w:szCs w:val="22"/>
          <w:shd w:val="clear" w:color="auto" w:fill="FFFFFF"/>
        </w:rPr>
        <w:t>С.о</w:t>
      </w:r>
      <w:proofErr w:type="spellEnd"/>
      <w:r w:rsidR="00025C1D">
        <w:rPr>
          <w:rFonts w:ascii="Arial Narrow" w:hAnsi="Arial Narrow"/>
          <w:color w:val="000000"/>
          <w:sz w:val="22"/>
          <w:szCs w:val="22"/>
          <w:shd w:val="clear" w:color="auto" w:fill="FFFFFF"/>
        </w:rPr>
        <w:t>.</w:t>
      </w:r>
    </w:p>
    <w:sectPr w:rsidR="006436ED" w:rsidRPr="001D5BBD" w:rsidSect="00AD0FFF">
      <w:footerReference w:type="default" r:id="rId10"/>
      <w:pgSz w:w="11906" w:h="16838"/>
      <w:pgMar w:top="709" w:right="850" w:bottom="709" w:left="1134" w:header="284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22B" w:rsidRDefault="0024422B" w:rsidP="00BC50E7">
      <w:r>
        <w:separator/>
      </w:r>
    </w:p>
  </w:endnote>
  <w:endnote w:type="continuationSeparator" w:id="0">
    <w:p w:rsidR="0024422B" w:rsidRDefault="0024422B" w:rsidP="00BC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Kozuka Gothic Pro B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E1A" w:rsidRPr="00DD208D" w:rsidRDefault="00DD208D" w:rsidP="00DD208D">
    <w:pPr>
      <w:pStyle w:val="ac"/>
      <w:pBdr>
        <w:top w:val="single" w:sz="4" w:space="1" w:color="auto"/>
      </w:pBdr>
      <w:tabs>
        <w:tab w:val="left" w:pos="567"/>
        <w:tab w:val="left" w:pos="2835"/>
        <w:tab w:val="left" w:pos="5529"/>
        <w:tab w:val="left" w:pos="6663"/>
        <w:tab w:val="left" w:pos="7371"/>
        <w:tab w:val="left" w:pos="8080"/>
        <w:tab w:val="left" w:pos="8505"/>
      </w:tabs>
      <w:spacing w:before="60"/>
      <w:ind w:left="-284" w:right="-427"/>
      <w:jc w:val="center"/>
      <w:rPr>
        <w:i/>
        <w:sz w:val="16"/>
        <w:szCs w:val="16"/>
      </w:rPr>
    </w:pPr>
    <w:r w:rsidRPr="00FE56BB">
      <w:rPr>
        <w:i/>
        <w:sz w:val="16"/>
        <w:szCs w:val="16"/>
      </w:rPr>
      <w:t xml:space="preserve">Проектная декларация. </w:t>
    </w:r>
    <w:r w:rsidRPr="00D4703F">
      <w:rPr>
        <w:i/>
        <w:sz w:val="16"/>
        <w:szCs w:val="16"/>
      </w:rPr>
      <w:t xml:space="preserve">Московская область, г. Домодедово, микрорайон </w:t>
    </w:r>
    <w:r>
      <w:rPr>
        <w:i/>
        <w:sz w:val="16"/>
        <w:szCs w:val="16"/>
      </w:rPr>
      <w:t>Север</w:t>
    </w:r>
    <w:r w:rsidRPr="00D4703F">
      <w:rPr>
        <w:i/>
        <w:sz w:val="16"/>
        <w:szCs w:val="16"/>
      </w:rPr>
      <w:t xml:space="preserve">ный, </w:t>
    </w:r>
    <w:r w:rsidRPr="00DD208D">
      <w:rPr>
        <w:i/>
        <w:sz w:val="16"/>
        <w:szCs w:val="16"/>
      </w:rPr>
      <w:t xml:space="preserve">ул. </w:t>
    </w:r>
    <w:r w:rsidR="00510892">
      <w:rPr>
        <w:i/>
        <w:sz w:val="16"/>
        <w:szCs w:val="16"/>
      </w:rPr>
      <w:t>Гагарина</w:t>
    </w:r>
    <w:r w:rsidRPr="00DD208D">
      <w:rPr>
        <w:i/>
        <w:sz w:val="16"/>
        <w:szCs w:val="16"/>
      </w:rPr>
      <w:t>, уч.</w:t>
    </w:r>
    <w:r w:rsidR="00510892">
      <w:rPr>
        <w:i/>
        <w:sz w:val="16"/>
        <w:szCs w:val="16"/>
      </w:rPr>
      <w:t>63</w:t>
    </w:r>
    <w:r w:rsidRPr="00DD208D">
      <w:rPr>
        <w:i/>
        <w:sz w:val="16"/>
        <w:szCs w:val="16"/>
      </w:rPr>
      <w:t xml:space="preserve"> (поз.</w:t>
    </w:r>
    <w:r w:rsidR="00510892">
      <w:rPr>
        <w:i/>
        <w:sz w:val="16"/>
        <w:szCs w:val="16"/>
      </w:rPr>
      <w:t>2</w:t>
    </w:r>
    <w:r w:rsidRPr="00DD208D">
      <w:rPr>
        <w:i/>
        <w:sz w:val="16"/>
        <w:szCs w:val="16"/>
      </w:rPr>
      <w:t xml:space="preserve"> по ПП)</w:t>
    </w:r>
    <w:r>
      <w:rPr>
        <w:i/>
        <w:sz w:val="16"/>
        <w:szCs w:val="16"/>
      </w:rPr>
      <w:tab/>
    </w:r>
    <w:r w:rsidRPr="00FE56BB">
      <w:rPr>
        <w:i/>
        <w:sz w:val="16"/>
        <w:szCs w:val="16"/>
      </w:rPr>
      <w:tab/>
      <w:t xml:space="preserve">Страница . </w:t>
    </w:r>
    <w:r w:rsidR="00A86603" w:rsidRPr="00FE56BB">
      <w:rPr>
        <w:i/>
        <w:sz w:val="16"/>
        <w:szCs w:val="16"/>
      </w:rPr>
      <w:fldChar w:fldCharType="begin"/>
    </w:r>
    <w:r w:rsidRPr="00FE56BB">
      <w:rPr>
        <w:i/>
        <w:sz w:val="16"/>
        <w:szCs w:val="16"/>
      </w:rPr>
      <w:instrText xml:space="preserve"> PAGE   \* MERGEFORMAT </w:instrText>
    </w:r>
    <w:r w:rsidR="00A86603" w:rsidRPr="00FE56BB">
      <w:rPr>
        <w:i/>
        <w:sz w:val="16"/>
        <w:szCs w:val="16"/>
      </w:rPr>
      <w:fldChar w:fldCharType="separate"/>
    </w:r>
    <w:r w:rsidR="009F6186">
      <w:rPr>
        <w:i/>
        <w:noProof/>
        <w:sz w:val="16"/>
        <w:szCs w:val="16"/>
      </w:rPr>
      <w:t>6</w:t>
    </w:r>
    <w:r w:rsidR="00A86603" w:rsidRPr="00FE56BB">
      <w:rPr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22B" w:rsidRDefault="0024422B" w:rsidP="00BC50E7">
      <w:r>
        <w:separator/>
      </w:r>
    </w:p>
  </w:footnote>
  <w:footnote w:type="continuationSeparator" w:id="0">
    <w:p w:rsidR="0024422B" w:rsidRDefault="0024422B" w:rsidP="00BC5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313B"/>
    <w:multiLevelType w:val="hybridMultilevel"/>
    <w:tmpl w:val="C7826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07113"/>
    <w:multiLevelType w:val="hybridMultilevel"/>
    <w:tmpl w:val="36C6D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F7606"/>
    <w:multiLevelType w:val="hybridMultilevel"/>
    <w:tmpl w:val="8A9E4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E6D02"/>
    <w:multiLevelType w:val="hybridMultilevel"/>
    <w:tmpl w:val="6DCA57EE"/>
    <w:lvl w:ilvl="0" w:tplc="CD66819E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C0814"/>
    <w:multiLevelType w:val="hybridMultilevel"/>
    <w:tmpl w:val="4692D710"/>
    <w:lvl w:ilvl="0" w:tplc="72D2455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>
    <w:nsid w:val="16AC025B"/>
    <w:multiLevelType w:val="hybridMultilevel"/>
    <w:tmpl w:val="9A42622A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6">
    <w:nsid w:val="16C528E0"/>
    <w:multiLevelType w:val="hybridMultilevel"/>
    <w:tmpl w:val="1F2E9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833E7"/>
    <w:multiLevelType w:val="multilevel"/>
    <w:tmpl w:val="CF86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6ED7E16"/>
    <w:multiLevelType w:val="hybridMultilevel"/>
    <w:tmpl w:val="B1942BEA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9">
    <w:nsid w:val="2CBE3588"/>
    <w:multiLevelType w:val="hybridMultilevel"/>
    <w:tmpl w:val="28409DDE"/>
    <w:lvl w:ilvl="0" w:tplc="37FE93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B1153"/>
    <w:multiLevelType w:val="hybridMultilevel"/>
    <w:tmpl w:val="10B8D48C"/>
    <w:lvl w:ilvl="0" w:tplc="A7D40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FA43F8">
      <w:numFmt w:val="none"/>
      <w:lvlText w:val=""/>
      <w:lvlJc w:val="left"/>
      <w:pPr>
        <w:tabs>
          <w:tab w:val="num" w:pos="360"/>
        </w:tabs>
      </w:pPr>
    </w:lvl>
    <w:lvl w:ilvl="2" w:tplc="F33C1008">
      <w:numFmt w:val="none"/>
      <w:lvlText w:val=""/>
      <w:lvlJc w:val="left"/>
      <w:pPr>
        <w:tabs>
          <w:tab w:val="num" w:pos="360"/>
        </w:tabs>
      </w:pPr>
    </w:lvl>
    <w:lvl w:ilvl="3" w:tplc="5E24DE36">
      <w:numFmt w:val="none"/>
      <w:lvlText w:val=""/>
      <w:lvlJc w:val="left"/>
      <w:pPr>
        <w:tabs>
          <w:tab w:val="num" w:pos="360"/>
        </w:tabs>
      </w:pPr>
    </w:lvl>
    <w:lvl w:ilvl="4" w:tplc="57C0F20E">
      <w:numFmt w:val="none"/>
      <w:lvlText w:val=""/>
      <w:lvlJc w:val="left"/>
      <w:pPr>
        <w:tabs>
          <w:tab w:val="num" w:pos="360"/>
        </w:tabs>
      </w:pPr>
    </w:lvl>
    <w:lvl w:ilvl="5" w:tplc="B918877A">
      <w:numFmt w:val="none"/>
      <w:lvlText w:val=""/>
      <w:lvlJc w:val="left"/>
      <w:pPr>
        <w:tabs>
          <w:tab w:val="num" w:pos="360"/>
        </w:tabs>
      </w:pPr>
    </w:lvl>
    <w:lvl w:ilvl="6" w:tplc="B224A30E">
      <w:numFmt w:val="none"/>
      <w:lvlText w:val=""/>
      <w:lvlJc w:val="left"/>
      <w:pPr>
        <w:tabs>
          <w:tab w:val="num" w:pos="360"/>
        </w:tabs>
      </w:pPr>
    </w:lvl>
    <w:lvl w:ilvl="7" w:tplc="E5301858">
      <w:numFmt w:val="none"/>
      <w:lvlText w:val=""/>
      <w:lvlJc w:val="left"/>
      <w:pPr>
        <w:tabs>
          <w:tab w:val="num" w:pos="360"/>
        </w:tabs>
      </w:pPr>
    </w:lvl>
    <w:lvl w:ilvl="8" w:tplc="6B88B4E4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EB1732A"/>
    <w:multiLevelType w:val="multilevel"/>
    <w:tmpl w:val="AA78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0557B0C"/>
    <w:multiLevelType w:val="hybridMultilevel"/>
    <w:tmpl w:val="8E609236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>
    <w:nsid w:val="3FDF012E"/>
    <w:multiLevelType w:val="hybridMultilevel"/>
    <w:tmpl w:val="008E9824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4">
    <w:nsid w:val="41E07A05"/>
    <w:multiLevelType w:val="hybridMultilevel"/>
    <w:tmpl w:val="88A8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643BB4"/>
    <w:multiLevelType w:val="hybridMultilevel"/>
    <w:tmpl w:val="497A38F6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6">
    <w:nsid w:val="59184405"/>
    <w:multiLevelType w:val="hybridMultilevel"/>
    <w:tmpl w:val="7EB42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71569"/>
    <w:multiLevelType w:val="hybridMultilevel"/>
    <w:tmpl w:val="2B782936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8">
    <w:nsid w:val="5F644B95"/>
    <w:multiLevelType w:val="multilevel"/>
    <w:tmpl w:val="BAB06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621471E"/>
    <w:multiLevelType w:val="singleLevel"/>
    <w:tmpl w:val="27FEC6E8"/>
    <w:lvl w:ilvl="0">
      <w:start w:val="1"/>
      <w:numFmt w:val="upperLetter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0">
    <w:nsid w:val="6D0764D2"/>
    <w:multiLevelType w:val="hybridMultilevel"/>
    <w:tmpl w:val="221AB734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1">
    <w:nsid w:val="6E951A8F"/>
    <w:multiLevelType w:val="multilevel"/>
    <w:tmpl w:val="28801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352610"/>
    <w:multiLevelType w:val="hybridMultilevel"/>
    <w:tmpl w:val="6E063660"/>
    <w:lvl w:ilvl="0" w:tplc="9BE2C67E">
      <w:numFmt w:val="bullet"/>
      <w:lvlText w:val="-"/>
      <w:lvlJc w:val="left"/>
      <w:pPr>
        <w:ind w:left="10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3">
    <w:nsid w:val="785760DE"/>
    <w:multiLevelType w:val="hybridMultilevel"/>
    <w:tmpl w:val="A47A803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79AD466D"/>
    <w:multiLevelType w:val="hybridMultilevel"/>
    <w:tmpl w:val="7B76F01A"/>
    <w:lvl w:ilvl="0" w:tplc="3870A4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A933019"/>
    <w:multiLevelType w:val="hybridMultilevel"/>
    <w:tmpl w:val="93661346"/>
    <w:lvl w:ilvl="0" w:tplc="EDC65EBA">
      <w:numFmt w:val="bullet"/>
      <w:lvlText w:val="-"/>
      <w:lvlJc w:val="left"/>
      <w:pPr>
        <w:ind w:left="10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6">
    <w:nsid w:val="7B071342"/>
    <w:multiLevelType w:val="multilevel"/>
    <w:tmpl w:val="F878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24"/>
  </w:num>
  <w:num w:numId="5">
    <w:abstractNumId w:val="0"/>
  </w:num>
  <w:num w:numId="6">
    <w:abstractNumId w:val="23"/>
  </w:num>
  <w:num w:numId="7">
    <w:abstractNumId w:val="7"/>
  </w:num>
  <w:num w:numId="8">
    <w:abstractNumId w:val="18"/>
  </w:num>
  <w:num w:numId="9">
    <w:abstractNumId w:val="11"/>
  </w:num>
  <w:num w:numId="10">
    <w:abstractNumId w:val="21"/>
  </w:num>
  <w:num w:numId="11">
    <w:abstractNumId w:val="26"/>
  </w:num>
  <w:num w:numId="12">
    <w:abstractNumId w:val="14"/>
  </w:num>
  <w:num w:numId="13">
    <w:abstractNumId w:val="16"/>
  </w:num>
  <w:num w:numId="14">
    <w:abstractNumId w:val="1"/>
  </w:num>
  <w:num w:numId="15">
    <w:abstractNumId w:val="2"/>
  </w:num>
  <w:num w:numId="16">
    <w:abstractNumId w:val="12"/>
  </w:num>
  <w:num w:numId="17">
    <w:abstractNumId w:val="13"/>
  </w:num>
  <w:num w:numId="18">
    <w:abstractNumId w:val="17"/>
  </w:num>
  <w:num w:numId="19">
    <w:abstractNumId w:val="20"/>
  </w:num>
  <w:num w:numId="20">
    <w:abstractNumId w:val="8"/>
  </w:num>
  <w:num w:numId="21">
    <w:abstractNumId w:val="4"/>
  </w:num>
  <w:num w:numId="22">
    <w:abstractNumId w:val="15"/>
  </w:num>
  <w:num w:numId="23">
    <w:abstractNumId w:val="22"/>
  </w:num>
  <w:num w:numId="24">
    <w:abstractNumId w:val="25"/>
  </w:num>
  <w:num w:numId="25">
    <w:abstractNumId w:val="9"/>
  </w:num>
  <w:num w:numId="26">
    <w:abstractNumId w:val="5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F74"/>
    <w:rsid w:val="00002DDE"/>
    <w:rsid w:val="000153AF"/>
    <w:rsid w:val="0001677D"/>
    <w:rsid w:val="00025C1D"/>
    <w:rsid w:val="00025D1E"/>
    <w:rsid w:val="00045925"/>
    <w:rsid w:val="000504C5"/>
    <w:rsid w:val="00050934"/>
    <w:rsid w:val="0005226B"/>
    <w:rsid w:val="00055E40"/>
    <w:rsid w:val="000613C0"/>
    <w:rsid w:val="000675E7"/>
    <w:rsid w:val="00073C70"/>
    <w:rsid w:val="000846A0"/>
    <w:rsid w:val="0008602B"/>
    <w:rsid w:val="000A6239"/>
    <w:rsid w:val="000A6261"/>
    <w:rsid w:val="000A7708"/>
    <w:rsid w:val="000A7C06"/>
    <w:rsid w:val="000C58F9"/>
    <w:rsid w:val="000C5EB9"/>
    <w:rsid w:val="000C7395"/>
    <w:rsid w:val="000D178A"/>
    <w:rsid w:val="000E22E3"/>
    <w:rsid w:val="0010654B"/>
    <w:rsid w:val="001122C5"/>
    <w:rsid w:val="001251BA"/>
    <w:rsid w:val="001263AD"/>
    <w:rsid w:val="001274C4"/>
    <w:rsid w:val="0014547D"/>
    <w:rsid w:val="00147B37"/>
    <w:rsid w:val="001504D4"/>
    <w:rsid w:val="001509C0"/>
    <w:rsid w:val="001571BE"/>
    <w:rsid w:val="001666F5"/>
    <w:rsid w:val="00184D92"/>
    <w:rsid w:val="0019273D"/>
    <w:rsid w:val="00193817"/>
    <w:rsid w:val="001A09AF"/>
    <w:rsid w:val="001A3E36"/>
    <w:rsid w:val="001A533C"/>
    <w:rsid w:val="001A5EC9"/>
    <w:rsid w:val="001B397D"/>
    <w:rsid w:val="001C1FB5"/>
    <w:rsid w:val="001C2957"/>
    <w:rsid w:val="001C4313"/>
    <w:rsid w:val="001D5BBD"/>
    <w:rsid w:val="001E40FD"/>
    <w:rsid w:val="001F2175"/>
    <w:rsid w:val="001F738C"/>
    <w:rsid w:val="0021730A"/>
    <w:rsid w:val="00236422"/>
    <w:rsid w:val="0024422B"/>
    <w:rsid w:val="0024486B"/>
    <w:rsid w:val="00246EEF"/>
    <w:rsid w:val="002513B0"/>
    <w:rsid w:val="00253BDB"/>
    <w:rsid w:val="00254361"/>
    <w:rsid w:val="00255E1A"/>
    <w:rsid w:val="002571F5"/>
    <w:rsid w:val="00263A27"/>
    <w:rsid w:val="00270F62"/>
    <w:rsid w:val="002773F8"/>
    <w:rsid w:val="002832FB"/>
    <w:rsid w:val="00287A95"/>
    <w:rsid w:val="00297C3D"/>
    <w:rsid w:val="002A139E"/>
    <w:rsid w:val="002B54AD"/>
    <w:rsid w:val="002B6918"/>
    <w:rsid w:val="002C134A"/>
    <w:rsid w:val="002D0A15"/>
    <w:rsid w:val="002D302E"/>
    <w:rsid w:val="002D361D"/>
    <w:rsid w:val="002D5AEA"/>
    <w:rsid w:val="002D750F"/>
    <w:rsid w:val="002E231C"/>
    <w:rsid w:val="002E25AE"/>
    <w:rsid w:val="002E6A36"/>
    <w:rsid w:val="002F16D9"/>
    <w:rsid w:val="00301A79"/>
    <w:rsid w:val="00303FCD"/>
    <w:rsid w:val="00315D42"/>
    <w:rsid w:val="0032248D"/>
    <w:rsid w:val="00325A6D"/>
    <w:rsid w:val="003369F3"/>
    <w:rsid w:val="003512B6"/>
    <w:rsid w:val="00355F66"/>
    <w:rsid w:val="003572B1"/>
    <w:rsid w:val="0037623E"/>
    <w:rsid w:val="00377C1A"/>
    <w:rsid w:val="00385B39"/>
    <w:rsid w:val="00394A75"/>
    <w:rsid w:val="003A3F42"/>
    <w:rsid w:val="003B4190"/>
    <w:rsid w:val="003B578B"/>
    <w:rsid w:val="003C1F16"/>
    <w:rsid w:val="003D1866"/>
    <w:rsid w:val="003D2B66"/>
    <w:rsid w:val="003D70B3"/>
    <w:rsid w:val="003F2531"/>
    <w:rsid w:val="00406FF8"/>
    <w:rsid w:val="004140A6"/>
    <w:rsid w:val="00415824"/>
    <w:rsid w:val="00415ECF"/>
    <w:rsid w:val="00425468"/>
    <w:rsid w:val="00435061"/>
    <w:rsid w:val="0047353F"/>
    <w:rsid w:val="00480F3A"/>
    <w:rsid w:val="00482596"/>
    <w:rsid w:val="00483158"/>
    <w:rsid w:val="004C2783"/>
    <w:rsid w:val="004D261F"/>
    <w:rsid w:val="004E366C"/>
    <w:rsid w:val="004E575B"/>
    <w:rsid w:val="00510892"/>
    <w:rsid w:val="005118C9"/>
    <w:rsid w:val="005127AF"/>
    <w:rsid w:val="00513CFA"/>
    <w:rsid w:val="00515D8D"/>
    <w:rsid w:val="00525086"/>
    <w:rsid w:val="00534FB2"/>
    <w:rsid w:val="00562009"/>
    <w:rsid w:val="00563013"/>
    <w:rsid w:val="00564F23"/>
    <w:rsid w:val="00581FF7"/>
    <w:rsid w:val="00582BC5"/>
    <w:rsid w:val="00583A35"/>
    <w:rsid w:val="00584EAD"/>
    <w:rsid w:val="005864F2"/>
    <w:rsid w:val="005A6D31"/>
    <w:rsid w:val="005B29B6"/>
    <w:rsid w:val="005B3C9D"/>
    <w:rsid w:val="005C3B75"/>
    <w:rsid w:val="005D5F74"/>
    <w:rsid w:val="005D6526"/>
    <w:rsid w:val="005F27B4"/>
    <w:rsid w:val="005F3002"/>
    <w:rsid w:val="005F4BA1"/>
    <w:rsid w:val="00611145"/>
    <w:rsid w:val="0062483E"/>
    <w:rsid w:val="00627C1B"/>
    <w:rsid w:val="00633382"/>
    <w:rsid w:val="00633712"/>
    <w:rsid w:val="00634562"/>
    <w:rsid w:val="00640320"/>
    <w:rsid w:val="006436ED"/>
    <w:rsid w:val="00645A33"/>
    <w:rsid w:val="00646B85"/>
    <w:rsid w:val="00661B12"/>
    <w:rsid w:val="00666A74"/>
    <w:rsid w:val="00675062"/>
    <w:rsid w:val="006762BB"/>
    <w:rsid w:val="006773D8"/>
    <w:rsid w:val="00682DE6"/>
    <w:rsid w:val="006834C5"/>
    <w:rsid w:val="00683CC1"/>
    <w:rsid w:val="00683D85"/>
    <w:rsid w:val="00694AD6"/>
    <w:rsid w:val="006B60B1"/>
    <w:rsid w:val="006D332B"/>
    <w:rsid w:val="006D7FBA"/>
    <w:rsid w:val="006E16D9"/>
    <w:rsid w:val="006E3B31"/>
    <w:rsid w:val="007053A6"/>
    <w:rsid w:val="007075A3"/>
    <w:rsid w:val="00721523"/>
    <w:rsid w:val="007259C3"/>
    <w:rsid w:val="0074055E"/>
    <w:rsid w:val="007447F8"/>
    <w:rsid w:val="007555EB"/>
    <w:rsid w:val="0077075A"/>
    <w:rsid w:val="00770E2B"/>
    <w:rsid w:val="00775531"/>
    <w:rsid w:val="007768F7"/>
    <w:rsid w:val="007813C5"/>
    <w:rsid w:val="00786395"/>
    <w:rsid w:val="00792449"/>
    <w:rsid w:val="00795EA3"/>
    <w:rsid w:val="00797CD8"/>
    <w:rsid w:val="00797DFC"/>
    <w:rsid w:val="007A02DC"/>
    <w:rsid w:val="007A3904"/>
    <w:rsid w:val="007A5B39"/>
    <w:rsid w:val="007B6ACB"/>
    <w:rsid w:val="007D13EC"/>
    <w:rsid w:val="007D3AF4"/>
    <w:rsid w:val="007D63A3"/>
    <w:rsid w:val="008037F7"/>
    <w:rsid w:val="00814797"/>
    <w:rsid w:val="00814A5A"/>
    <w:rsid w:val="00826E5C"/>
    <w:rsid w:val="00831F5C"/>
    <w:rsid w:val="0083239B"/>
    <w:rsid w:val="008324FD"/>
    <w:rsid w:val="008370DF"/>
    <w:rsid w:val="00842DBE"/>
    <w:rsid w:val="00844D10"/>
    <w:rsid w:val="00846E05"/>
    <w:rsid w:val="00847BB5"/>
    <w:rsid w:val="00850C64"/>
    <w:rsid w:val="00855106"/>
    <w:rsid w:val="008568F5"/>
    <w:rsid w:val="00856F8E"/>
    <w:rsid w:val="008609E8"/>
    <w:rsid w:val="008643AD"/>
    <w:rsid w:val="00872F6A"/>
    <w:rsid w:val="0088140A"/>
    <w:rsid w:val="008C4D5C"/>
    <w:rsid w:val="008D11AD"/>
    <w:rsid w:val="008E2061"/>
    <w:rsid w:val="008E4239"/>
    <w:rsid w:val="008F3A7F"/>
    <w:rsid w:val="008F43AD"/>
    <w:rsid w:val="008F6C25"/>
    <w:rsid w:val="00900EA4"/>
    <w:rsid w:val="00904F72"/>
    <w:rsid w:val="009072EB"/>
    <w:rsid w:val="009178C3"/>
    <w:rsid w:val="00935228"/>
    <w:rsid w:val="0093775A"/>
    <w:rsid w:val="009403B1"/>
    <w:rsid w:val="00942A60"/>
    <w:rsid w:val="0094532F"/>
    <w:rsid w:val="00950036"/>
    <w:rsid w:val="00950C99"/>
    <w:rsid w:val="00953B8F"/>
    <w:rsid w:val="00955A4E"/>
    <w:rsid w:val="00960850"/>
    <w:rsid w:val="00961617"/>
    <w:rsid w:val="00972EB8"/>
    <w:rsid w:val="00984FF2"/>
    <w:rsid w:val="009872D9"/>
    <w:rsid w:val="00990A55"/>
    <w:rsid w:val="00990EAD"/>
    <w:rsid w:val="00996468"/>
    <w:rsid w:val="00997146"/>
    <w:rsid w:val="009A733D"/>
    <w:rsid w:val="009A760E"/>
    <w:rsid w:val="009B3671"/>
    <w:rsid w:val="009B4DB0"/>
    <w:rsid w:val="009C0617"/>
    <w:rsid w:val="009C193F"/>
    <w:rsid w:val="009E0BEA"/>
    <w:rsid w:val="009F6186"/>
    <w:rsid w:val="009F74B9"/>
    <w:rsid w:val="00A01159"/>
    <w:rsid w:val="00A0477E"/>
    <w:rsid w:val="00A05845"/>
    <w:rsid w:val="00A1046A"/>
    <w:rsid w:val="00A10831"/>
    <w:rsid w:val="00A1793D"/>
    <w:rsid w:val="00A21B4A"/>
    <w:rsid w:val="00A23BB5"/>
    <w:rsid w:val="00A50538"/>
    <w:rsid w:val="00A506BC"/>
    <w:rsid w:val="00A54F1B"/>
    <w:rsid w:val="00A61DDE"/>
    <w:rsid w:val="00A62DC5"/>
    <w:rsid w:val="00A630BF"/>
    <w:rsid w:val="00A6428B"/>
    <w:rsid w:val="00A658C1"/>
    <w:rsid w:val="00A707D8"/>
    <w:rsid w:val="00A727E3"/>
    <w:rsid w:val="00A816D3"/>
    <w:rsid w:val="00A82330"/>
    <w:rsid w:val="00A86603"/>
    <w:rsid w:val="00A92BA7"/>
    <w:rsid w:val="00A9561B"/>
    <w:rsid w:val="00A95CFF"/>
    <w:rsid w:val="00AA00C3"/>
    <w:rsid w:val="00AA2035"/>
    <w:rsid w:val="00AA3E41"/>
    <w:rsid w:val="00AA6811"/>
    <w:rsid w:val="00AB2A65"/>
    <w:rsid w:val="00AB3296"/>
    <w:rsid w:val="00AB44CC"/>
    <w:rsid w:val="00AC0C87"/>
    <w:rsid w:val="00AC10D0"/>
    <w:rsid w:val="00AD0FFF"/>
    <w:rsid w:val="00AD6FE1"/>
    <w:rsid w:val="00AE4C8E"/>
    <w:rsid w:val="00AF30F8"/>
    <w:rsid w:val="00AF5DB8"/>
    <w:rsid w:val="00AF7E2B"/>
    <w:rsid w:val="00B21FB3"/>
    <w:rsid w:val="00B26C5A"/>
    <w:rsid w:val="00B41F14"/>
    <w:rsid w:val="00B45828"/>
    <w:rsid w:val="00B5703F"/>
    <w:rsid w:val="00B70545"/>
    <w:rsid w:val="00B83063"/>
    <w:rsid w:val="00B849EF"/>
    <w:rsid w:val="00B857B7"/>
    <w:rsid w:val="00B92D0C"/>
    <w:rsid w:val="00B95611"/>
    <w:rsid w:val="00BC347D"/>
    <w:rsid w:val="00BC44B0"/>
    <w:rsid w:val="00BC50E7"/>
    <w:rsid w:val="00BC5288"/>
    <w:rsid w:val="00BE7F14"/>
    <w:rsid w:val="00BF4378"/>
    <w:rsid w:val="00C1015D"/>
    <w:rsid w:val="00C108BD"/>
    <w:rsid w:val="00C1093C"/>
    <w:rsid w:val="00C23768"/>
    <w:rsid w:val="00C318BE"/>
    <w:rsid w:val="00C31CAA"/>
    <w:rsid w:val="00C45AA5"/>
    <w:rsid w:val="00C45BB7"/>
    <w:rsid w:val="00C477AB"/>
    <w:rsid w:val="00C55E51"/>
    <w:rsid w:val="00C5614E"/>
    <w:rsid w:val="00C62C71"/>
    <w:rsid w:val="00C81350"/>
    <w:rsid w:val="00C841F1"/>
    <w:rsid w:val="00C85311"/>
    <w:rsid w:val="00C879B3"/>
    <w:rsid w:val="00C94B97"/>
    <w:rsid w:val="00C975B9"/>
    <w:rsid w:val="00CA03D4"/>
    <w:rsid w:val="00CA1D79"/>
    <w:rsid w:val="00CA77D9"/>
    <w:rsid w:val="00CB3438"/>
    <w:rsid w:val="00CB6B90"/>
    <w:rsid w:val="00CD65BA"/>
    <w:rsid w:val="00CD69B7"/>
    <w:rsid w:val="00CE03E7"/>
    <w:rsid w:val="00CE47C9"/>
    <w:rsid w:val="00CF465A"/>
    <w:rsid w:val="00D15625"/>
    <w:rsid w:val="00D345B3"/>
    <w:rsid w:val="00D3729C"/>
    <w:rsid w:val="00D45B01"/>
    <w:rsid w:val="00D4703F"/>
    <w:rsid w:val="00D534C0"/>
    <w:rsid w:val="00D623BC"/>
    <w:rsid w:val="00D66C4B"/>
    <w:rsid w:val="00D702BE"/>
    <w:rsid w:val="00D715C9"/>
    <w:rsid w:val="00D727E9"/>
    <w:rsid w:val="00D74501"/>
    <w:rsid w:val="00D749EC"/>
    <w:rsid w:val="00D84F3A"/>
    <w:rsid w:val="00D8690D"/>
    <w:rsid w:val="00D8753B"/>
    <w:rsid w:val="00DA7785"/>
    <w:rsid w:val="00DB39EA"/>
    <w:rsid w:val="00DB41FA"/>
    <w:rsid w:val="00DB7E8C"/>
    <w:rsid w:val="00DC0182"/>
    <w:rsid w:val="00DC1938"/>
    <w:rsid w:val="00DC2D21"/>
    <w:rsid w:val="00DD208D"/>
    <w:rsid w:val="00DD2288"/>
    <w:rsid w:val="00DD7B2F"/>
    <w:rsid w:val="00DF7EA0"/>
    <w:rsid w:val="00E01C11"/>
    <w:rsid w:val="00E02D9E"/>
    <w:rsid w:val="00E0332D"/>
    <w:rsid w:val="00E0493E"/>
    <w:rsid w:val="00E04A24"/>
    <w:rsid w:val="00E21AEB"/>
    <w:rsid w:val="00E3242F"/>
    <w:rsid w:val="00E41847"/>
    <w:rsid w:val="00E51D2B"/>
    <w:rsid w:val="00E6017B"/>
    <w:rsid w:val="00E6035B"/>
    <w:rsid w:val="00E735CF"/>
    <w:rsid w:val="00E770B0"/>
    <w:rsid w:val="00E85FF3"/>
    <w:rsid w:val="00E86DE8"/>
    <w:rsid w:val="00EA0B79"/>
    <w:rsid w:val="00EA10F7"/>
    <w:rsid w:val="00EA425E"/>
    <w:rsid w:val="00EA6B26"/>
    <w:rsid w:val="00EB3952"/>
    <w:rsid w:val="00EB5CD2"/>
    <w:rsid w:val="00ED443C"/>
    <w:rsid w:val="00ED53B9"/>
    <w:rsid w:val="00EE02A3"/>
    <w:rsid w:val="00EF50C5"/>
    <w:rsid w:val="00EF653F"/>
    <w:rsid w:val="00F06C96"/>
    <w:rsid w:val="00F07775"/>
    <w:rsid w:val="00F1534C"/>
    <w:rsid w:val="00F154CC"/>
    <w:rsid w:val="00F2473F"/>
    <w:rsid w:val="00F32D9A"/>
    <w:rsid w:val="00F33F9A"/>
    <w:rsid w:val="00F40E5D"/>
    <w:rsid w:val="00F42931"/>
    <w:rsid w:val="00F61DA0"/>
    <w:rsid w:val="00F71B1F"/>
    <w:rsid w:val="00F76CEF"/>
    <w:rsid w:val="00F81CF0"/>
    <w:rsid w:val="00F91C6E"/>
    <w:rsid w:val="00F93A74"/>
    <w:rsid w:val="00F968D2"/>
    <w:rsid w:val="00FA2287"/>
    <w:rsid w:val="00FA4D4F"/>
    <w:rsid w:val="00FB3A49"/>
    <w:rsid w:val="00FC2964"/>
    <w:rsid w:val="00FC2DB4"/>
    <w:rsid w:val="00FC499E"/>
    <w:rsid w:val="00FD12B0"/>
    <w:rsid w:val="00FD36B9"/>
    <w:rsid w:val="00FE3D42"/>
    <w:rsid w:val="00FF0FCB"/>
    <w:rsid w:val="00FF39B9"/>
    <w:rsid w:val="00FF3C20"/>
    <w:rsid w:val="00FF4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2B6"/>
  </w:style>
  <w:style w:type="paragraph" w:styleId="10">
    <w:name w:val="heading 1"/>
    <w:basedOn w:val="a"/>
    <w:next w:val="a"/>
    <w:link w:val="11"/>
    <w:qFormat/>
    <w:rsid w:val="003512B6"/>
    <w:pPr>
      <w:keepNext/>
      <w:ind w:left="720" w:firstLine="720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3512B6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3512B6"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3512B6"/>
    <w:pPr>
      <w:keepNext/>
      <w:jc w:val="center"/>
      <w:outlineLvl w:val="3"/>
    </w:pPr>
    <w:rPr>
      <w:b/>
      <w:sz w:val="18"/>
    </w:rPr>
  </w:style>
  <w:style w:type="paragraph" w:styleId="5">
    <w:name w:val="heading 5"/>
    <w:basedOn w:val="a"/>
    <w:next w:val="a"/>
    <w:link w:val="50"/>
    <w:qFormat/>
    <w:rsid w:val="003512B6"/>
    <w:pPr>
      <w:keepNext/>
      <w:ind w:left="2880"/>
      <w:jc w:val="both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3512B6"/>
    <w:pPr>
      <w:keepNext/>
      <w:jc w:val="both"/>
      <w:outlineLvl w:val="5"/>
    </w:pPr>
    <w:rPr>
      <w:b/>
    </w:rPr>
  </w:style>
  <w:style w:type="paragraph" w:styleId="7">
    <w:name w:val="heading 7"/>
    <w:basedOn w:val="a"/>
    <w:next w:val="a"/>
    <w:link w:val="70"/>
    <w:qFormat/>
    <w:rsid w:val="003512B6"/>
    <w:pPr>
      <w:keepNext/>
      <w:jc w:val="both"/>
      <w:outlineLvl w:val="6"/>
    </w:pPr>
    <w:rPr>
      <w:b/>
      <w:sz w:val="18"/>
    </w:rPr>
  </w:style>
  <w:style w:type="paragraph" w:styleId="8">
    <w:name w:val="heading 8"/>
    <w:basedOn w:val="a"/>
    <w:next w:val="a"/>
    <w:link w:val="80"/>
    <w:qFormat/>
    <w:rsid w:val="003512B6"/>
    <w:pPr>
      <w:keepNext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3512B6"/>
    <w:pPr>
      <w:keepNext/>
      <w:ind w:left="-82"/>
      <w:jc w:val="both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Пункт тип1"/>
    <w:basedOn w:val="a"/>
    <w:rsid w:val="004E575B"/>
    <w:pPr>
      <w:widowControl w:val="0"/>
      <w:numPr>
        <w:numId w:val="1"/>
      </w:numPr>
      <w:shd w:val="clear" w:color="auto" w:fill="FFFFFF"/>
      <w:tabs>
        <w:tab w:val="left" w:pos="567"/>
      </w:tabs>
      <w:autoSpaceDE w:val="0"/>
      <w:autoSpaceDN w:val="0"/>
      <w:adjustRightInd w:val="0"/>
      <w:spacing w:before="160" w:after="120"/>
      <w:jc w:val="center"/>
    </w:pPr>
    <w:rPr>
      <w:rFonts w:ascii="Arial" w:hAnsi="Arial"/>
      <w:b/>
      <w:bCs/>
      <w:color w:val="000000"/>
      <w:spacing w:val="-20"/>
    </w:rPr>
  </w:style>
  <w:style w:type="paragraph" w:customStyle="1" w:styleId="12">
    <w:name w:val="Стиль Пункт тип1 + не разреженный на / уплотненный на"/>
    <w:basedOn w:val="1"/>
    <w:rsid w:val="00A62DC5"/>
    <w:pPr>
      <w:tabs>
        <w:tab w:val="clear" w:pos="567"/>
        <w:tab w:val="left" w:pos="284"/>
      </w:tabs>
    </w:pPr>
    <w:rPr>
      <w:spacing w:val="0"/>
      <w:u w:val="dotted"/>
    </w:rPr>
  </w:style>
  <w:style w:type="paragraph" w:customStyle="1" w:styleId="112pt1">
    <w:name w:val="Стиль Стиль Стиль Стиль1н + 12 pt пунктирное подчеркивание Перед:  ...1"/>
    <w:basedOn w:val="a"/>
    <w:rsid w:val="006762BB"/>
    <w:pPr>
      <w:tabs>
        <w:tab w:val="left" w:pos="397"/>
        <w:tab w:val="left" w:pos="567"/>
      </w:tabs>
      <w:spacing w:before="240" w:after="180"/>
      <w:jc w:val="center"/>
    </w:pPr>
    <w:rPr>
      <w:rFonts w:ascii="Arial" w:hAnsi="Arial"/>
      <w:b/>
      <w:bCs/>
      <w:caps/>
      <w:color w:val="000000"/>
      <w:u w:val="dotted"/>
    </w:rPr>
  </w:style>
  <w:style w:type="character" w:customStyle="1" w:styleId="11">
    <w:name w:val="Заголовок 1 Знак"/>
    <w:link w:val="10"/>
    <w:rsid w:val="003512B6"/>
    <w:rPr>
      <w:b/>
      <w:sz w:val="24"/>
    </w:rPr>
  </w:style>
  <w:style w:type="character" w:customStyle="1" w:styleId="20">
    <w:name w:val="Заголовок 2 Знак"/>
    <w:link w:val="2"/>
    <w:rsid w:val="003512B6"/>
    <w:rPr>
      <w:b/>
      <w:sz w:val="24"/>
    </w:rPr>
  </w:style>
  <w:style w:type="character" w:customStyle="1" w:styleId="30">
    <w:name w:val="Заголовок 3 Знак"/>
    <w:link w:val="3"/>
    <w:rsid w:val="003512B6"/>
    <w:rPr>
      <w:b/>
    </w:rPr>
  </w:style>
  <w:style w:type="character" w:customStyle="1" w:styleId="40">
    <w:name w:val="Заголовок 4 Знак"/>
    <w:link w:val="4"/>
    <w:rsid w:val="003512B6"/>
    <w:rPr>
      <w:b/>
      <w:sz w:val="18"/>
    </w:rPr>
  </w:style>
  <w:style w:type="character" w:customStyle="1" w:styleId="50">
    <w:name w:val="Заголовок 5 Знак"/>
    <w:link w:val="5"/>
    <w:rsid w:val="003512B6"/>
    <w:rPr>
      <w:b/>
    </w:rPr>
  </w:style>
  <w:style w:type="character" w:customStyle="1" w:styleId="60">
    <w:name w:val="Заголовок 6 Знак"/>
    <w:link w:val="6"/>
    <w:rsid w:val="003512B6"/>
    <w:rPr>
      <w:b/>
    </w:rPr>
  </w:style>
  <w:style w:type="character" w:customStyle="1" w:styleId="70">
    <w:name w:val="Заголовок 7 Знак"/>
    <w:link w:val="7"/>
    <w:rsid w:val="003512B6"/>
    <w:rPr>
      <w:b/>
      <w:sz w:val="18"/>
    </w:rPr>
  </w:style>
  <w:style w:type="character" w:customStyle="1" w:styleId="80">
    <w:name w:val="Заголовок 8 Знак"/>
    <w:link w:val="8"/>
    <w:rsid w:val="003512B6"/>
    <w:rPr>
      <w:b/>
    </w:rPr>
  </w:style>
  <w:style w:type="character" w:customStyle="1" w:styleId="90">
    <w:name w:val="Заголовок 9 Знак"/>
    <w:link w:val="9"/>
    <w:rsid w:val="003512B6"/>
    <w:rPr>
      <w:b/>
      <w:bCs/>
    </w:rPr>
  </w:style>
  <w:style w:type="paragraph" w:styleId="a3">
    <w:name w:val="Title"/>
    <w:basedOn w:val="a"/>
    <w:link w:val="a4"/>
    <w:qFormat/>
    <w:rsid w:val="003512B6"/>
    <w:pPr>
      <w:jc w:val="center"/>
    </w:pPr>
    <w:rPr>
      <w:sz w:val="24"/>
    </w:rPr>
  </w:style>
  <w:style w:type="character" w:customStyle="1" w:styleId="a4">
    <w:name w:val="Название Знак"/>
    <w:link w:val="a3"/>
    <w:rsid w:val="003512B6"/>
    <w:rPr>
      <w:sz w:val="24"/>
    </w:rPr>
  </w:style>
  <w:style w:type="paragraph" w:styleId="a5">
    <w:name w:val="Subtitle"/>
    <w:basedOn w:val="a"/>
    <w:link w:val="a6"/>
    <w:qFormat/>
    <w:rsid w:val="003512B6"/>
    <w:pPr>
      <w:ind w:left="720" w:firstLine="720"/>
    </w:pPr>
    <w:rPr>
      <w:sz w:val="24"/>
    </w:rPr>
  </w:style>
  <w:style w:type="character" w:customStyle="1" w:styleId="a6">
    <w:name w:val="Подзаголовок Знак"/>
    <w:link w:val="a5"/>
    <w:rsid w:val="003512B6"/>
    <w:rPr>
      <w:sz w:val="24"/>
    </w:rPr>
  </w:style>
  <w:style w:type="paragraph" w:styleId="a7">
    <w:name w:val="List Paragraph"/>
    <w:basedOn w:val="a"/>
    <w:uiPriority w:val="34"/>
    <w:qFormat/>
    <w:rsid w:val="005D5F74"/>
    <w:pPr>
      <w:ind w:left="720"/>
      <w:contextualSpacing/>
    </w:pPr>
  </w:style>
  <w:style w:type="table" w:styleId="a8">
    <w:name w:val="Table Grid"/>
    <w:basedOn w:val="a1"/>
    <w:uiPriority w:val="59"/>
    <w:rsid w:val="005D5F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rsid w:val="007447F8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link w:val="a9"/>
    <w:rsid w:val="007447F8"/>
    <w:rPr>
      <w:sz w:val="24"/>
      <w:szCs w:val="24"/>
    </w:rPr>
  </w:style>
  <w:style w:type="paragraph" w:customStyle="1" w:styleId="Style12">
    <w:name w:val="Style12"/>
    <w:basedOn w:val="a"/>
    <w:uiPriority w:val="99"/>
    <w:rsid w:val="00C477AB"/>
    <w:pPr>
      <w:widowControl w:val="0"/>
      <w:autoSpaceDE w:val="0"/>
      <w:autoSpaceDN w:val="0"/>
      <w:adjustRightInd w:val="0"/>
      <w:spacing w:line="414" w:lineRule="exact"/>
      <w:ind w:firstLine="540"/>
      <w:jc w:val="both"/>
    </w:pPr>
    <w:rPr>
      <w:sz w:val="24"/>
      <w:szCs w:val="24"/>
    </w:rPr>
  </w:style>
  <w:style w:type="character" w:customStyle="1" w:styleId="FontStyle83">
    <w:name w:val="Font Style83"/>
    <w:uiPriority w:val="99"/>
    <w:rsid w:val="00C477AB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E0332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Hyperlink"/>
    <w:uiPriority w:val="99"/>
    <w:unhideWhenUsed/>
    <w:rsid w:val="009A733D"/>
    <w:rPr>
      <w:color w:val="0000FF"/>
      <w:u w:val="single"/>
    </w:rPr>
  </w:style>
  <w:style w:type="character" w:customStyle="1" w:styleId="FontStyle81">
    <w:name w:val="Font Style81"/>
    <w:uiPriority w:val="99"/>
    <w:rsid w:val="009178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0">
    <w:name w:val="Font Style80"/>
    <w:uiPriority w:val="99"/>
    <w:rsid w:val="00F71B1F"/>
    <w:rPr>
      <w:rFonts w:ascii="Times New Roman" w:hAnsi="Times New Roman" w:cs="Times New Roman"/>
      <w:b/>
      <w:bCs/>
      <w:spacing w:val="40"/>
      <w:sz w:val="30"/>
      <w:szCs w:val="30"/>
    </w:rPr>
  </w:style>
  <w:style w:type="paragraph" w:customStyle="1" w:styleId="Style16">
    <w:name w:val="Style16"/>
    <w:basedOn w:val="a"/>
    <w:uiPriority w:val="99"/>
    <w:rsid w:val="009B3671"/>
    <w:pPr>
      <w:widowControl w:val="0"/>
      <w:autoSpaceDE w:val="0"/>
      <w:autoSpaceDN w:val="0"/>
      <w:adjustRightInd w:val="0"/>
      <w:spacing w:line="408" w:lineRule="exact"/>
      <w:ind w:firstLine="523"/>
      <w:jc w:val="both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B3671"/>
    <w:pPr>
      <w:widowControl w:val="0"/>
      <w:autoSpaceDE w:val="0"/>
      <w:autoSpaceDN w:val="0"/>
      <w:adjustRightInd w:val="0"/>
      <w:spacing w:line="403" w:lineRule="exact"/>
      <w:jc w:val="both"/>
    </w:pPr>
    <w:rPr>
      <w:sz w:val="24"/>
      <w:szCs w:val="24"/>
    </w:rPr>
  </w:style>
  <w:style w:type="paragraph" w:customStyle="1" w:styleId="Style49">
    <w:name w:val="Style49"/>
    <w:basedOn w:val="a"/>
    <w:uiPriority w:val="99"/>
    <w:rsid w:val="009B367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4">
    <w:name w:val="Font Style84"/>
    <w:uiPriority w:val="99"/>
    <w:rsid w:val="009B3671"/>
    <w:rPr>
      <w:rFonts w:ascii="Times New Roman" w:hAnsi="Times New Roman" w:cs="Times New Roman"/>
      <w:sz w:val="22"/>
      <w:szCs w:val="22"/>
    </w:rPr>
  </w:style>
  <w:style w:type="character" w:customStyle="1" w:styleId="FontStyle93">
    <w:name w:val="Font Style93"/>
    <w:uiPriority w:val="99"/>
    <w:rsid w:val="009B3671"/>
    <w:rPr>
      <w:rFonts w:ascii="Times New Roman" w:hAnsi="Times New Roman" w:cs="Times New Roman"/>
      <w:sz w:val="22"/>
      <w:szCs w:val="22"/>
    </w:rPr>
  </w:style>
  <w:style w:type="paragraph" w:customStyle="1" w:styleId="Style45">
    <w:name w:val="Style45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3">
    <w:name w:val="Style5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9">
    <w:name w:val="Style59"/>
    <w:basedOn w:val="a"/>
    <w:uiPriority w:val="99"/>
    <w:rsid w:val="0095003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paragraph" w:customStyle="1" w:styleId="Style61">
    <w:name w:val="Style61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2">
    <w:name w:val="Style62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3">
    <w:name w:val="Style6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5">
    <w:name w:val="Style65"/>
    <w:basedOn w:val="a"/>
    <w:uiPriority w:val="99"/>
    <w:rsid w:val="00950036"/>
    <w:pPr>
      <w:widowControl w:val="0"/>
      <w:autoSpaceDE w:val="0"/>
      <w:autoSpaceDN w:val="0"/>
      <w:adjustRightInd w:val="0"/>
      <w:spacing w:line="370" w:lineRule="exact"/>
      <w:jc w:val="center"/>
    </w:pPr>
    <w:rPr>
      <w:sz w:val="24"/>
      <w:szCs w:val="24"/>
    </w:rPr>
  </w:style>
  <w:style w:type="paragraph" w:customStyle="1" w:styleId="Style68">
    <w:name w:val="Style68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6">
    <w:name w:val="Font Style86"/>
    <w:uiPriority w:val="99"/>
    <w:rsid w:val="00950036"/>
    <w:rPr>
      <w:rFonts w:ascii="Times New Roman" w:hAnsi="Times New Roman" w:cs="Times New Roman"/>
      <w:sz w:val="22"/>
      <w:szCs w:val="22"/>
    </w:rPr>
  </w:style>
  <w:style w:type="character" w:customStyle="1" w:styleId="FontStyle90">
    <w:name w:val="Font Style90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1">
    <w:name w:val="Font Style91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2">
    <w:name w:val="Font Style92"/>
    <w:uiPriority w:val="99"/>
    <w:rsid w:val="00950036"/>
    <w:rPr>
      <w:rFonts w:ascii="Palatino Linotype" w:hAnsi="Palatino Linotype" w:cs="Palatino Linotype"/>
      <w:b/>
      <w:bCs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BC50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C50E7"/>
  </w:style>
  <w:style w:type="paragraph" w:customStyle="1" w:styleId="ae">
    <w:name w:val="Знак"/>
    <w:basedOn w:val="a"/>
    <w:rsid w:val="00297C3D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f">
    <w:name w:val="Balloon Text"/>
    <w:basedOn w:val="a"/>
    <w:link w:val="af0"/>
    <w:uiPriority w:val="99"/>
    <w:semiHidden/>
    <w:unhideWhenUsed/>
    <w:rsid w:val="00AA681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AA6811"/>
    <w:rPr>
      <w:rFonts w:ascii="Tahoma" w:hAnsi="Tahoma" w:cs="Tahoma"/>
      <w:sz w:val="16"/>
      <w:szCs w:val="16"/>
    </w:rPr>
  </w:style>
  <w:style w:type="character" w:customStyle="1" w:styleId="af1">
    <w:name w:val="Основной текст Знак"/>
    <w:basedOn w:val="a0"/>
    <w:link w:val="af2"/>
    <w:rsid w:val="00A10831"/>
    <w:rPr>
      <w:sz w:val="22"/>
      <w:szCs w:val="22"/>
    </w:rPr>
  </w:style>
  <w:style w:type="paragraph" w:styleId="af2">
    <w:name w:val="Body Text"/>
    <w:basedOn w:val="a"/>
    <w:link w:val="af1"/>
    <w:rsid w:val="00A10831"/>
    <w:pPr>
      <w:widowControl w:val="0"/>
      <w:spacing w:after="180" w:line="240" w:lineRule="atLeast"/>
      <w:ind w:hanging="700"/>
      <w:jc w:val="center"/>
    </w:pPr>
    <w:rPr>
      <w:sz w:val="22"/>
      <w:szCs w:val="22"/>
    </w:rPr>
  </w:style>
  <w:style w:type="character" w:customStyle="1" w:styleId="13">
    <w:name w:val="Основной текст Знак1"/>
    <w:basedOn w:val="a0"/>
    <w:uiPriority w:val="99"/>
    <w:semiHidden/>
    <w:rsid w:val="00A10831"/>
  </w:style>
  <w:style w:type="character" w:customStyle="1" w:styleId="1pt">
    <w:name w:val="Основной текст + Интервал 1 pt"/>
    <w:basedOn w:val="af1"/>
    <w:rsid w:val="00A10831"/>
    <w:rPr>
      <w:spacing w:val="20"/>
      <w:sz w:val="22"/>
      <w:szCs w:val="22"/>
    </w:rPr>
  </w:style>
  <w:style w:type="character" w:customStyle="1" w:styleId="6pt1">
    <w:name w:val="Основной текст + 6 pt1"/>
    <w:aliases w:val="Интервал 0 pt3"/>
    <w:basedOn w:val="af1"/>
    <w:rsid w:val="00A10831"/>
    <w:rPr>
      <w:rFonts w:ascii="Times New Roman" w:hAnsi="Times New Roman" w:cs="Times New Roman"/>
      <w:spacing w:val="10"/>
      <w:sz w:val="12"/>
      <w:szCs w:val="12"/>
      <w:u w:val="none"/>
    </w:rPr>
  </w:style>
  <w:style w:type="character" w:customStyle="1" w:styleId="af3">
    <w:name w:val="Основной текст + Курсив"/>
    <w:basedOn w:val="af1"/>
    <w:rsid w:val="00A10831"/>
    <w:rPr>
      <w:rFonts w:ascii="Times New Roman" w:hAnsi="Times New Roman" w:cs="Times New Roman"/>
      <w:i/>
      <w:iCs/>
      <w:sz w:val="22"/>
      <w:szCs w:val="22"/>
      <w:u w:val="none"/>
      <w:lang w:val="en-US" w:eastAsia="en-US"/>
    </w:rPr>
  </w:style>
  <w:style w:type="character" w:customStyle="1" w:styleId="14">
    <w:name w:val="Заголовок №1_"/>
    <w:basedOn w:val="a0"/>
    <w:link w:val="15"/>
    <w:rsid w:val="001263AD"/>
    <w:rPr>
      <w:b/>
      <w:bCs/>
      <w:sz w:val="27"/>
      <w:szCs w:val="27"/>
    </w:rPr>
  </w:style>
  <w:style w:type="character" w:customStyle="1" w:styleId="af4">
    <w:name w:val="Основной текст + Полужирный"/>
    <w:basedOn w:val="af1"/>
    <w:rsid w:val="001263AD"/>
    <w:rPr>
      <w:rFonts w:ascii="Times New Roman" w:hAnsi="Times New Roman" w:cs="Times New Roman"/>
      <w:b/>
      <w:bCs/>
      <w:noProof/>
      <w:sz w:val="22"/>
      <w:szCs w:val="22"/>
      <w:u w:val="none"/>
    </w:rPr>
  </w:style>
  <w:style w:type="paragraph" w:customStyle="1" w:styleId="15">
    <w:name w:val="Заголовок №1"/>
    <w:basedOn w:val="a"/>
    <w:link w:val="14"/>
    <w:rsid w:val="001263AD"/>
    <w:pPr>
      <w:widowControl w:val="0"/>
      <w:spacing w:before="300" w:after="540" w:line="442" w:lineRule="exact"/>
      <w:jc w:val="center"/>
      <w:outlineLvl w:val="0"/>
    </w:pPr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2B6"/>
  </w:style>
  <w:style w:type="paragraph" w:styleId="10">
    <w:name w:val="heading 1"/>
    <w:basedOn w:val="a"/>
    <w:next w:val="a"/>
    <w:link w:val="11"/>
    <w:qFormat/>
    <w:rsid w:val="003512B6"/>
    <w:pPr>
      <w:keepNext/>
      <w:ind w:left="720" w:firstLine="720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3512B6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3512B6"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3512B6"/>
    <w:pPr>
      <w:keepNext/>
      <w:jc w:val="center"/>
      <w:outlineLvl w:val="3"/>
    </w:pPr>
    <w:rPr>
      <w:b/>
      <w:sz w:val="18"/>
    </w:rPr>
  </w:style>
  <w:style w:type="paragraph" w:styleId="5">
    <w:name w:val="heading 5"/>
    <w:basedOn w:val="a"/>
    <w:next w:val="a"/>
    <w:link w:val="50"/>
    <w:qFormat/>
    <w:rsid w:val="003512B6"/>
    <w:pPr>
      <w:keepNext/>
      <w:ind w:left="2880"/>
      <w:jc w:val="both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3512B6"/>
    <w:pPr>
      <w:keepNext/>
      <w:jc w:val="both"/>
      <w:outlineLvl w:val="5"/>
    </w:pPr>
    <w:rPr>
      <w:b/>
    </w:rPr>
  </w:style>
  <w:style w:type="paragraph" w:styleId="7">
    <w:name w:val="heading 7"/>
    <w:basedOn w:val="a"/>
    <w:next w:val="a"/>
    <w:link w:val="70"/>
    <w:qFormat/>
    <w:rsid w:val="003512B6"/>
    <w:pPr>
      <w:keepNext/>
      <w:jc w:val="both"/>
      <w:outlineLvl w:val="6"/>
    </w:pPr>
    <w:rPr>
      <w:b/>
      <w:sz w:val="18"/>
    </w:rPr>
  </w:style>
  <w:style w:type="paragraph" w:styleId="8">
    <w:name w:val="heading 8"/>
    <w:basedOn w:val="a"/>
    <w:next w:val="a"/>
    <w:link w:val="80"/>
    <w:qFormat/>
    <w:rsid w:val="003512B6"/>
    <w:pPr>
      <w:keepNext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3512B6"/>
    <w:pPr>
      <w:keepNext/>
      <w:ind w:left="-82"/>
      <w:jc w:val="both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Пункт тип1"/>
    <w:basedOn w:val="a"/>
    <w:rsid w:val="004E575B"/>
    <w:pPr>
      <w:widowControl w:val="0"/>
      <w:numPr>
        <w:numId w:val="1"/>
      </w:numPr>
      <w:shd w:val="clear" w:color="auto" w:fill="FFFFFF"/>
      <w:tabs>
        <w:tab w:val="left" w:pos="567"/>
      </w:tabs>
      <w:autoSpaceDE w:val="0"/>
      <w:autoSpaceDN w:val="0"/>
      <w:adjustRightInd w:val="0"/>
      <w:spacing w:before="160" w:after="120"/>
      <w:jc w:val="center"/>
    </w:pPr>
    <w:rPr>
      <w:rFonts w:ascii="Arial" w:hAnsi="Arial"/>
      <w:b/>
      <w:bCs/>
      <w:color w:val="000000"/>
      <w:spacing w:val="-20"/>
    </w:rPr>
  </w:style>
  <w:style w:type="paragraph" w:customStyle="1" w:styleId="12">
    <w:name w:val="Стиль Пункт тип1 + не разреженный на / уплотненный на"/>
    <w:basedOn w:val="1"/>
    <w:rsid w:val="00A62DC5"/>
    <w:pPr>
      <w:tabs>
        <w:tab w:val="clear" w:pos="567"/>
        <w:tab w:val="left" w:pos="284"/>
      </w:tabs>
    </w:pPr>
    <w:rPr>
      <w:spacing w:val="0"/>
      <w:u w:val="dotted"/>
    </w:rPr>
  </w:style>
  <w:style w:type="paragraph" w:customStyle="1" w:styleId="112pt1">
    <w:name w:val="Стиль Стиль Стиль Стиль1н + 12 pt пунктирное подчеркивание Перед:  ...1"/>
    <w:basedOn w:val="a"/>
    <w:rsid w:val="006762BB"/>
    <w:pPr>
      <w:tabs>
        <w:tab w:val="left" w:pos="397"/>
        <w:tab w:val="left" w:pos="567"/>
      </w:tabs>
      <w:spacing w:before="240" w:after="180"/>
      <w:jc w:val="center"/>
    </w:pPr>
    <w:rPr>
      <w:rFonts w:ascii="Arial" w:hAnsi="Arial"/>
      <w:b/>
      <w:bCs/>
      <w:caps/>
      <w:color w:val="000000"/>
      <w:u w:val="dotted"/>
    </w:rPr>
  </w:style>
  <w:style w:type="character" w:customStyle="1" w:styleId="11">
    <w:name w:val="Заголовок 1 Знак"/>
    <w:link w:val="10"/>
    <w:rsid w:val="003512B6"/>
    <w:rPr>
      <w:b/>
      <w:sz w:val="24"/>
    </w:rPr>
  </w:style>
  <w:style w:type="character" w:customStyle="1" w:styleId="20">
    <w:name w:val="Заголовок 2 Знак"/>
    <w:link w:val="2"/>
    <w:rsid w:val="003512B6"/>
    <w:rPr>
      <w:b/>
      <w:sz w:val="24"/>
    </w:rPr>
  </w:style>
  <w:style w:type="character" w:customStyle="1" w:styleId="30">
    <w:name w:val="Заголовок 3 Знак"/>
    <w:link w:val="3"/>
    <w:rsid w:val="003512B6"/>
    <w:rPr>
      <w:b/>
    </w:rPr>
  </w:style>
  <w:style w:type="character" w:customStyle="1" w:styleId="40">
    <w:name w:val="Заголовок 4 Знак"/>
    <w:link w:val="4"/>
    <w:rsid w:val="003512B6"/>
    <w:rPr>
      <w:b/>
      <w:sz w:val="18"/>
    </w:rPr>
  </w:style>
  <w:style w:type="character" w:customStyle="1" w:styleId="50">
    <w:name w:val="Заголовок 5 Знак"/>
    <w:link w:val="5"/>
    <w:rsid w:val="003512B6"/>
    <w:rPr>
      <w:b/>
    </w:rPr>
  </w:style>
  <w:style w:type="character" w:customStyle="1" w:styleId="60">
    <w:name w:val="Заголовок 6 Знак"/>
    <w:link w:val="6"/>
    <w:rsid w:val="003512B6"/>
    <w:rPr>
      <w:b/>
    </w:rPr>
  </w:style>
  <w:style w:type="character" w:customStyle="1" w:styleId="70">
    <w:name w:val="Заголовок 7 Знак"/>
    <w:link w:val="7"/>
    <w:rsid w:val="003512B6"/>
    <w:rPr>
      <w:b/>
      <w:sz w:val="18"/>
    </w:rPr>
  </w:style>
  <w:style w:type="character" w:customStyle="1" w:styleId="80">
    <w:name w:val="Заголовок 8 Знак"/>
    <w:link w:val="8"/>
    <w:rsid w:val="003512B6"/>
    <w:rPr>
      <w:b/>
    </w:rPr>
  </w:style>
  <w:style w:type="character" w:customStyle="1" w:styleId="90">
    <w:name w:val="Заголовок 9 Знак"/>
    <w:link w:val="9"/>
    <w:rsid w:val="003512B6"/>
    <w:rPr>
      <w:b/>
      <w:bCs/>
    </w:rPr>
  </w:style>
  <w:style w:type="paragraph" w:styleId="a3">
    <w:name w:val="Title"/>
    <w:basedOn w:val="a"/>
    <w:link w:val="a4"/>
    <w:qFormat/>
    <w:rsid w:val="003512B6"/>
    <w:pPr>
      <w:jc w:val="center"/>
    </w:pPr>
    <w:rPr>
      <w:sz w:val="24"/>
    </w:rPr>
  </w:style>
  <w:style w:type="character" w:customStyle="1" w:styleId="a4">
    <w:name w:val="Название Знак"/>
    <w:link w:val="a3"/>
    <w:rsid w:val="003512B6"/>
    <w:rPr>
      <w:sz w:val="24"/>
    </w:rPr>
  </w:style>
  <w:style w:type="paragraph" w:styleId="a5">
    <w:name w:val="Subtitle"/>
    <w:basedOn w:val="a"/>
    <w:link w:val="a6"/>
    <w:qFormat/>
    <w:rsid w:val="003512B6"/>
    <w:pPr>
      <w:ind w:left="720" w:firstLine="720"/>
    </w:pPr>
    <w:rPr>
      <w:sz w:val="24"/>
    </w:rPr>
  </w:style>
  <w:style w:type="character" w:customStyle="1" w:styleId="a6">
    <w:name w:val="Подзаголовок Знак"/>
    <w:link w:val="a5"/>
    <w:rsid w:val="003512B6"/>
    <w:rPr>
      <w:sz w:val="24"/>
    </w:rPr>
  </w:style>
  <w:style w:type="paragraph" w:styleId="a7">
    <w:name w:val="List Paragraph"/>
    <w:basedOn w:val="a"/>
    <w:uiPriority w:val="34"/>
    <w:qFormat/>
    <w:rsid w:val="005D5F74"/>
    <w:pPr>
      <w:ind w:left="720"/>
      <w:contextualSpacing/>
    </w:pPr>
  </w:style>
  <w:style w:type="table" w:styleId="a8">
    <w:name w:val="Table Grid"/>
    <w:basedOn w:val="a1"/>
    <w:uiPriority w:val="59"/>
    <w:rsid w:val="005D5F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rsid w:val="007447F8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link w:val="a9"/>
    <w:rsid w:val="007447F8"/>
    <w:rPr>
      <w:sz w:val="24"/>
      <w:szCs w:val="24"/>
    </w:rPr>
  </w:style>
  <w:style w:type="paragraph" w:customStyle="1" w:styleId="Style12">
    <w:name w:val="Style12"/>
    <w:basedOn w:val="a"/>
    <w:uiPriority w:val="99"/>
    <w:rsid w:val="00C477AB"/>
    <w:pPr>
      <w:widowControl w:val="0"/>
      <w:autoSpaceDE w:val="0"/>
      <w:autoSpaceDN w:val="0"/>
      <w:adjustRightInd w:val="0"/>
      <w:spacing w:line="414" w:lineRule="exact"/>
      <w:ind w:firstLine="540"/>
      <w:jc w:val="both"/>
    </w:pPr>
    <w:rPr>
      <w:sz w:val="24"/>
      <w:szCs w:val="24"/>
    </w:rPr>
  </w:style>
  <w:style w:type="character" w:customStyle="1" w:styleId="FontStyle83">
    <w:name w:val="Font Style83"/>
    <w:uiPriority w:val="99"/>
    <w:rsid w:val="00C477AB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E0332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Hyperlink"/>
    <w:uiPriority w:val="99"/>
    <w:unhideWhenUsed/>
    <w:rsid w:val="009A733D"/>
    <w:rPr>
      <w:color w:val="0000FF"/>
      <w:u w:val="single"/>
    </w:rPr>
  </w:style>
  <w:style w:type="character" w:customStyle="1" w:styleId="FontStyle81">
    <w:name w:val="Font Style81"/>
    <w:uiPriority w:val="99"/>
    <w:rsid w:val="009178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0">
    <w:name w:val="Font Style80"/>
    <w:uiPriority w:val="99"/>
    <w:rsid w:val="00F71B1F"/>
    <w:rPr>
      <w:rFonts w:ascii="Times New Roman" w:hAnsi="Times New Roman" w:cs="Times New Roman"/>
      <w:b/>
      <w:bCs/>
      <w:spacing w:val="40"/>
      <w:sz w:val="30"/>
      <w:szCs w:val="30"/>
    </w:rPr>
  </w:style>
  <w:style w:type="paragraph" w:customStyle="1" w:styleId="Style16">
    <w:name w:val="Style16"/>
    <w:basedOn w:val="a"/>
    <w:uiPriority w:val="99"/>
    <w:rsid w:val="009B3671"/>
    <w:pPr>
      <w:widowControl w:val="0"/>
      <w:autoSpaceDE w:val="0"/>
      <w:autoSpaceDN w:val="0"/>
      <w:adjustRightInd w:val="0"/>
      <w:spacing w:line="408" w:lineRule="exact"/>
      <w:ind w:firstLine="523"/>
      <w:jc w:val="both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B3671"/>
    <w:pPr>
      <w:widowControl w:val="0"/>
      <w:autoSpaceDE w:val="0"/>
      <w:autoSpaceDN w:val="0"/>
      <w:adjustRightInd w:val="0"/>
      <w:spacing w:line="403" w:lineRule="exact"/>
      <w:jc w:val="both"/>
    </w:pPr>
    <w:rPr>
      <w:sz w:val="24"/>
      <w:szCs w:val="24"/>
    </w:rPr>
  </w:style>
  <w:style w:type="paragraph" w:customStyle="1" w:styleId="Style49">
    <w:name w:val="Style49"/>
    <w:basedOn w:val="a"/>
    <w:uiPriority w:val="99"/>
    <w:rsid w:val="009B367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4">
    <w:name w:val="Font Style84"/>
    <w:uiPriority w:val="99"/>
    <w:rsid w:val="009B3671"/>
    <w:rPr>
      <w:rFonts w:ascii="Times New Roman" w:hAnsi="Times New Roman" w:cs="Times New Roman"/>
      <w:sz w:val="22"/>
      <w:szCs w:val="22"/>
    </w:rPr>
  </w:style>
  <w:style w:type="character" w:customStyle="1" w:styleId="FontStyle93">
    <w:name w:val="Font Style93"/>
    <w:uiPriority w:val="99"/>
    <w:rsid w:val="009B3671"/>
    <w:rPr>
      <w:rFonts w:ascii="Times New Roman" w:hAnsi="Times New Roman" w:cs="Times New Roman"/>
      <w:sz w:val="22"/>
      <w:szCs w:val="22"/>
    </w:rPr>
  </w:style>
  <w:style w:type="paragraph" w:customStyle="1" w:styleId="Style45">
    <w:name w:val="Style45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3">
    <w:name w:val="Style5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9">
    <w:name w:val="Style59"/>
    <w:basedOn w:val="a"/>
    <w:uiPriority w:val="99"/>
    <w:rsid w:val="0095003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paragraph" w:customStyle="1" w:styleId="Style61">
    <w:name w:val="Style61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2">
    <w:name w:val="Style62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3">
    <w:name w:val="Style6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5">
    <w:name w:val="Style65"/>
    <w:basedOn w:val="a"/>
    <w:uiPriority w:val="99"/>
    <w:rsid w:val="00950036"/>
    <w:pPr>
      <w:widowControl w:val="0"/>
      <w:autoSpaceDE w:val="0"/>
      <w:autoSpaceDN w:val="0"/>
      <w:adjustRightInd w:val="0"/>
      <w:spacing w:line="370" w:lineRule="exact"/>
      <w:jc w:val="center"/>
    </w:pPr>
    <w:rPr>
      <w:sz w:val="24"/>
      <w:szCs w:val="24"/>
    </w:rPr>
  </w:style>
  <w:style w:type="paragraph" w:customStyle="1" w:styleId="Style68">
    <w:name w:val="Style68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6">
    <w:name w:val="Font Style86"/>
    <w:uiPriority w:val="99"/>
    <w:rsid w:val="00950036"/>
    <w:rPr>
      <w:rFonts w:ascii="Times New Roman" w:hAnsi="Times New Roman" w:cs="Times New Roman"/>
      <w:sz w:val="22"/>
      <w:szCs w:val="22"/>
    </w:rPr>
  </w:style>
  <w:style w:type="character" w:customStyle="1" w:styleId="FontStyle90">
    <w:name w:val="Font Style90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1">
    <w:name w:val="Font Style91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2">
    <w:name w:val="Font Style92"/>
    <w:uiPriority w:val="99"/>
    <w:rsid w:val="00950036"/>
    <w:rPr>
      <w:rFonts w:ascii="Palatino Linotype" w:hAnsi="Palatino Linotype" w:cs="Palatino Linotype"/>
      <w:b/>
      <w:bCs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BC50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C50E7"/>
  </w:style>
  <w:style w:type="paragraph" w:customStyle="1" w:styleId="ae">
    <w:name w:val="Знак"/>
    <w:basedOn w:val="a"/>
    <w:rsid w:val="00297C3D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f">
    <w:name w:val="Balloon Text"/>
    <w:basedOn w:val="a"/>
    <w:link w:val="af0"/>
    <w:uiPriority w:val="99"/>
    <w:semiHidden/>
    <w:unhideWhenUsed/>
    <w:rsid w:val="00AA681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AA6811"/>
    <w:rPr>
      <w:rFonts w:ascii="Tahoma" w:hAnsi="Tahoma" w:cs="Tahoma"/>
      <w:sz w:val="16"/>
      <w:szCs w:val="16"/>
    </w:rPr>
  </w:style>
  <w:style w:type="character" w:customStyle="1" w:styleId="af1">
    <w:name w:val="Основной текст Знак"/>
    <w:basedOn w:val="a0"/>
    <w:link w:val="af2"/>
    <w:rsid w:val="00A10831"/>
    <w:rPr>
      <w:sz w:val="22"/>
      <w:szCs w:val="22"/>
    </w:rPr>
  </w:style>
  <w:style w:type="paragraph" w:styleId="af2">
    <w:name w:val="Body Text"/>
    <w:basedOn w:val="a"/>
    <w:link w:val="af1"/>
    <w:rsid w:val="00A10831"/>
    <w:pPr>
      <w:widowControl w:val="0"/>
      <w:spacing w:after="180" w:line="240" w:lineRule="atLeast"/>
      <w:ind w:hanging="700"/>
      <w:jc w:val="center"/>
    </w:pPr>
    <w:rPr>
      <w:sz w:val="22"/>
      <w:szCs w:val="22"/>
    </w:rPr>
  </w:style>
  <w:style w:type="character" w:customStyle="1" w:styleId="13">
    <w:name w:val="Основной текст Знак1"/>
    <w:basedOn w:val="a0"/>
    <w:uiPriority w:val="99"/>
    <w:semiHidden/>
    <w:rsid w:val="00A10831"/>
  </w:style>
  <w:style w:type="character" w:customStyle="1" w:styleId="1pt">
    <w:name w:val="Основной текст + Интервал 1 pt"/>
    <w:basedOn w:val="af1"/>
    <w:rsid w:val="00A10831"/>
    <w:rPr>
      <w:spacing w:val="20"/>
      <w:sz w:val="22"/>
      <w:szCs w:val="22"/>
    </w:rPr>
  </w:style>
  <w:style w:type="character" w:customStyle="1" w:styleId="6pt1">
    <w:name w:val="Основной текст + 6 pt1"/>
    <w:aliases w:val="Интервал 0 pt3"/>
    <w:basedOn w:val="af1"/>
    <w:rsid w:val="00A10831"/>
    <w:rPr>
      <w:rFonts w:ascii="Times New Roman" w:hAnsi="Times New Roman" w:cs="Times New Roman"/>
      <w:spacing w:val="10"/>
      <w:sz w:val="12"/>
      <w:szCs w:val="12"/>
      <w:u w:val="none"/>
    </w:rPr>
  </w:style>
  <w:style w:type="character" w:customStyle="1" w:styleId="af3">
    <w:name w:val="Основной текст + Курсив"/>
    <w:basedOn w:val="af1"/>
    <w:rsid w:val="00A10831"/>
    <w:rPr>
      <w:rFonts w:ascii="Times New Roman" w:hAnsi="Times New Roman" w:cs="Times New Roman"/>
      <w:i/>
      <w:iCs/>
      <w:sz w:val="22"/>
      <w:szCs w:val="22"/>
      <w:u w:val="none"/>
      <w:lang w:val="en-US" w:eastAsia="en-US"/>
    </w:rPr>
  </w:style>
  <w:style w:type="character" w:customStyle="1" w:styleId="14">
    <w:name w:val="Заголовок №1_"/>
    <w:basedOn w:val="a0"/>
    <w:link w:val="15"/>
    <w:rsid w:val="001263AD"/>
    <w:rPr>
      <w:b/>
      <w:bCs/>
      <w:sz w:val="27"/>
      <w:szCs w:val="27"/>
    </w:rPr>
  </w:style>
  <w:style w:type="character" w:customStyle="1" w:styleId="af4">
    <w:name w:val="Основной текст + Полужирный"/>
    <w:basedOn w:val="af1"/>
    <w:rsid w:val="001263AD"/>
    <w:rPr>
      <w:rFonts w:ascii="Times New Roman" w:hAnsi="Times New Roman" w:cs="Times New Roman"/>
      <w:b/>
      <w:bCs/>
      <w:noProof/>
      <w:sz w:val="22"/>
      <w:szCs w:val="22"/>
      <w:u w:val="none"/>
    </w:rPr>
  </w:style>
  <w:style w:type="paragraph" w:customStyle="1" w:styleId="15">
    <w:name w:val="Заголовок №1"/>
    <w:basedOn w:val="a"/>
    <w:link w:val="14"/>
    <w:rsid w:val="001263AD"/>
    <w:pPr>
      <w:widowControl w:val="0"/>
      <w:spacing w:before="300" w:after="540" w:line="442" w:lineRule="exact"/>
      <w:jc w:val="center"/>
      <w:outlineLvl w:val="0"/>
    </w:pPr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2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4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0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guna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73073-E45B-4848-9C3F-E05E7D670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6</Pages>
  <Words>2425</Words>
  <Characters>13827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16220</CharactersWithSpaces>
  <SharedDoc>false</SharedDoc>
  <HLinks>
    <vt:vector size="6" baseType="variant">
      <vt:variant>
        <vt:i4>1441823</vt:i4>
      </vt:variant>
      <vt:variant>
        <vt:i4>0</vt:i4>
      </vt:variant>
      <vt:variant>
        <vt:i4>0</vt:i4>
      </vt:variant>
      <vt:variant>
        <vt:i4>5</vt:i4>
      </vt:variant>
      <vt:variant>
        <vt:lpwstr>http://www.gunai.ru/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Роман</cp:lastModifiedBy>
  <cp:revision>31</cp:revision>
  <cp:lastPrinted>2015-02-18T11:12:00Z</cp:lastPrinted>
  <dcterms:created xsi:type="dcterms:W3CDTF">2015-07-28T21:13:00Z</dcterms:created>
  <dcterms:modified xsi:type="dcterms:W3CDTF">2016-07-29T07:31:00Z</dcterms:modified>
</cp:coreProperties>
</file>